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C97A1" w14:textId="77777777" w:rsidR="007D6A75" w:rsidRPr="007D6A75" w:rsidRDefault="007D6A75" w:rsidP="007D6A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6A7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7D6A7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5000B6" wp14:editId="633829D8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1A527" w14:textId="77777777" w:rsidR="007D6A75" w:rsidRPr="007D6A75" w:rsidRDefault="007D6A75" w:rsidP="007D6A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A75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DA99358" w14:textId="77777777" w:rsidR="007D6A75" w:rsidRPr="007D6A75" w:rsidRDefault="007D6A75" w:rsidP="007D6A75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7D6A75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3D86626C" w14:textId="77777777" w:rsidR="007D6A75" w:rsidRPr="007D6A75" w:rsidRDefault="007D6A75" w:rsidP="007D6A75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677A9FB3" w14:textId="77777777" w:rsidR="007D6A75" w:rsidRPr="007D6A75" w:rsidRDefault="007D6A75" w:rsidP="007D6A75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7D6A75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7D6A75">
        <w:rPr>
          <w:rFonts w:ascii="Times New Roman" w:hAnsi="Times New Roman" w:cs="Times New Roman"/>
          <w:sz w:val="32"/>
          <w:szCs w:val="32"/>
        </w:rPr>
        <w:t xml:space="preserve"> </w:t>
      </w:r>
      <w:r w:rsidRPr="007D6A75">
        <w:rPr>
          <w:rFonts w:ascii="Times New Roman" w:hAnsi="Times New Roman" w:cs="Times New Roman"/>
          <w:sz w:val="32"/>
          <w:szCs w:val="32"/>
        </w:rPr>
        <w:br/>
      </w:r>
    </w:p>
    <w:p w14:paraId="664D8764" w14:textId="0780CDB5" w:rsidR="007D6A75" w:rsidRPr="00135741" w:rsidRDefault="00317279" w:rsidP="007D6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04.06.2021            </w:t>
      </w:r>
      <w:r w:rsidR="007D6A75" w:rsidRPr="00135741">
        <w:rPr>
          <w:rFonts w:ascii="Times New Roman" w:hAnsi="Times New Roman" w:cs="Times New Roman"/>
          <w:sz w:val="24"/>
          <w:szCs w:val="24"/>
        </w:rPr>
        <w:t xml:space="preserve">        </w:t>
      </w:r>
      <w:r w:rsidR="00135741" w:rsidRPr="00135741">
        <w:rPr>
          <w:rFonts w:ascii="Times New Roman" w:hAnsi="Times New Roman" w:cs="Times New Roman"/>
          <w:sz w:val="24"/>
          <w:szCs w:val="24"/>
        </w:rPr>
        <w:t xml:space="preserve"> </w:t>
      </w:r>
      <w:r w:rsidR="007D6A75" w:rsidRPr="00135741">
        <w:rPr>
          <w:rFonts w:ascii="Times New Roman" w:hAnsi="Times New Roman" w:cs="Times New Roman"/>
          <w:sz w:val="24"/>
          <w:szCs w:val="24"/>
        </w:rPr>
        <w:t xml:space="preserve">       </w:t>
      </w:r>
      <w:r w:rsidR="00135741">
        <w:rPr>
          <w:rFonts w:ascii="Times New Roman" w:hAnsi="Times New Roman" w:cs="Times New Roman"/>
          <w:sz w:val="24"/>
          <w:szCs w:val="24"/>
        </w:rPr>
        <w:t xml:space="preserve">     </w:t>
      </w:r>
      <w:r w:rsidR="007D6A75" w:rsidRPr="001357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039DA" w:rsidRPr="00135741">
        <w:rPr>
          <w:rFonts w:ascii="Times New Roman" w:hAnsi="Times New Roman" w:cs="Times New Roman"/>
          <w:sz w:val="24"/>
          <w:szCs w:val="24"/>
        </w:rPr>
        <w:t xml:space="preserve">    </w:t>
      </w:r>
      <w:r w:rsidR="007D6A75" w:rsidRPr="00135741">
        <w:rPr>
          <w:rFonts w:ascii="Times New Roman" w:hAnsi="Times New Roman" w:cs="Times New Roman"/>
          <w:sz w:val="24"/>
          <w:szCs w:val="24"/>
        </w:rPr>
        <w:t xml:space="preserve">с. Михайловка     </w:t>
      </w:r>
      <w:r w:rsidR="00135741">
        <w:rPr>
          <w:rFonts w:ascii="Times New Roman" w:hAnsi="Times New Roman" w:cs="Times New Roman"/>
          <w:sz w:val="24"/>
          <w:szCs w:val="24"/>
        </w:rPr>
        <w:t xml:space="preserve"> </w:t>
      </w:r>
      <w:r w:rsidR="007D6A75" w:rsidRPr="0013574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6A75" w:rsidRPr="00135741">
        <w:rPr>
          <w:rFonts w:ascii="Times New Roman" w:hAnsi="Times New Roman" w:cs="Times New Roman"/>
          <w:sz w:val="24"/>
          <w:szCs w:val="24"/>
        </w:rPr>
        <w:t xml:space="preserve">                   № </w:t>
      </w:r>
      <w:r>
        <w:rPr>
          <w:rFonts w:ascii="Times New Roman" w:hAnsi="Times New Roman" w:cs="Times New Roman"/>
          <w:sz w:val="24"/>
          <w:szCs w:val="24"/>
        </w:rPr>
        <w:t>643-па</w:t>
      </w:r>
    </w:p>
    <w:p w14:paraId="78606FEF" w14:textId="0EB6A03C" w:rsidR="00FD6C87" w:rsidRPr="00FD6C87" w:rsidRDefault="00FD6C87" w:rsidP="00FD6C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518EA74" w14:textId="77777777" w:rsidR="00E71E51" w:rsidRDefault="00E71E51" w:rsidP="00E71E5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D15670D" w14:textId="77777777" w:rsidR="00FD6C87" w:rsidRDefault="00E1264D" w:rsidP="00E71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по</w:t>
      </w:r>
      <w:r w:rsidR="00E71E51">
        <w:rPr>
          <w:rFonts w:ascii="Times New Roman" w:hAnsi="Times New Roman" w:cs="Times New Roman"/>
          <w:b/>
          <w:sz w:val="28"/>
          <w:szCs w:val="28"/>
        </w:rPr>
        <w:t xml:space="preserve"> формированию реестров</w:t>
      </w:r>
    </w:p>
    <w:p w14:paraId="3BBAB6F8" w14:textId="05474672" w:rsidR="00FD6C87" w:rsidRDefault="00E71E51" w:rsidP="00E71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  <w:r w:rsidRPr="00AF16BB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14:paraId="5188C695" w14:textId="1A66244F" w:rsidR="00E71E51" w:rsidRPr="00AF16BB" w:rsidRDefault="00E71E51" w:rsidP="00E71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Михайловского муниципального района</w:t>
      </w:r>
    </w:p>
    <w:p w14:paraId="5FF33B05" w14:textId="28E51A1C" w:rsidR="00485A9E" w:rsidRDefault="00485A9E" w:rsidP="00485A9E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14:paraId="112C09A2" w14:textId="77777777" w:rsidR="006F3C86" w:rsidRPr="0063142C" w:rsidRDefault="006F3C86" w:rsidP="00485A9E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14:paraId="617A4505" w14:textId="1A816502" w:rsidR="006F3C86" w:rsidRDefault="009548AB" w:rsidP="00135741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00"/>
        </w:rPr>
      </w:pPr>
      <w:r w:rsidRPr="00FC09CB">
        <w:rPr>
          <w:sz w:val="28"/>
          <w:szCs w:val="28"/>
        </w:rPr>
        <w:t xml:space="preserve">В соответствии с </w:t>
      </w:r>
      <w:r w:rsidR="00EE39F3">
        <w:rPr>
          <w:sz w:val="28"/>
          <w:szCs w:val="28"/>
        </w:rPr>
        <w:t xml:space="preserve">п. 3.4 </w:t>
      </w:r>
      <w:r w:rsidR="001A346E">
        <w:rPr>
          <w:sz w:val="28"/>
          <w:szCs w:val="28"/>
        </w:rPr>
        <w:t>Положени</w:t>
      </w:r>
      <w:r w:rsidR="00EE39F3">
        <w:rPr>
          <w:sz w:val="28"/>
          <w:szCs w:val="28"/>
        </w:rPr>
        <w:t>я</w:t>
      </w:r>
      <w:r w:rsidR="001A346E">
        <w:rPr>
          <w:sz w:val="28"/>
          <w:szCs w:val="28"/>
        </w:rPr>
        <w:t xml:space="preserve"> о персонифицированном </w:t>
      </w:r>
      <w:r w:rsidR="001A346E" w:rsidRPr="00AC596B">
        <w:rPr>
          <w:sz w:val="28"/>
          <w:szCs w:val="28"/>
        </w:rPr>
        <w:t xml:space="preserve">дополнительном образовании </w:t>
      </w:r>
      <w:r w:rsidR="001A346E" w:rsidRPr="00FD6C87">
        <w:rPr>
          <w:sz w:val="28"/>
          <w:szCs w:val="28"/>
        </w:rPr>
        <w:t>в</w:t>
      </w:r>
      <w:r w:rsidR="00E71E51" w:rsidRPr="00FD6C87">
        <w:rPr>
          <w:sz w:val="28"/>
          <w:szCs w:val="28"/>
        </w:rPr>
        <w:t xml:space="preserve"> Михайловском муниципальном районе</w:t>
      </w:r>
      <w:r w:rsidR="00FC4B7B">
        <w:rPr>
          <w:sz w:val="28"/>
          <w:szCs w:val="28"/>
        </w:rPr>
        <w:t>, утвержденного</w:t>
      </w:r>
      <w:r w:rsidR="001A346E" w:rsidRPr="00FD6C87">
        <w:rPr>
          <w:sz w:val="28"/>
          <w:szCs w:val="28"/>
        </w:rPr>
        <w:t xml:space="preserve"> </w:t>
      </w:r>
      <w:r w:rsidR="00FD6C87">
        <w:rPr>
          <w:sz w:val="28"/>
          <w:szCs w:val="28"/>
        </w:rPr>
        <w:t>п</w:t>
      </w:r>
      <w:r w:rsidR="001A346E" w:rsidRPr="00FD6C87">
        <w:rPr>
          <w:sz w:val="28"/>
          <w:szCs w:val="28"/>
        </w:rPr>
        <w:t xml:space="preserve">остановлением администрации </w:t>
      </w:r>
      <w:r w:rsidR="00E71E51" w:rsidRPr="00FD6C87">
        <w:rPr>
          <w:sz w:val="28"/>
          <w:szCs w:val="28"/>
        </w:rPr>
        <w:t>Миха</w:t>
      </w:r>
      <w:r w:rsidR="00AD548E" w:rsidRPr="00FD6C87">
        <w:rPr>
          <w:sz w:val="28"/>
          <w:szCs w:val="28"/>
        </w:rPr>
        <w:t xml:space="preserve">йловского муниципального района </w:t>
      </w:r>
      <w:r w:rsidR="00FD6C87" w:rsidRPr="00FD6C87">
        <w:rPr>
          <w:sz w:val="28"/>
          <w:szCs w:val="28"/>
        </w:rPr>
        <w:t xml:space="preserve">от 19.05.2021 </w:t>
      </w:r>
      <w:r w:rsidR="00AD548E" w:rsidRPr="00FD6C87">
        <w:rPr>
          <w:sz w:val="28"/>
          <w:szCs w:val="28"/>
        </w:rPr>
        <w:t>№ 554-па</w:t>
      </w:r>
      <w:r w:rsidR="00E1264D" w:rsidRPr="00FD6C87">
        <w:rPr>
          <w:sz w:val="28"/>
          <w:szCs w:val="28"/>
        </w:rPr>
        <w:t xml:space="preserve">, администрация Михайловского </w:t>
      </w:r>
      <w:r w:rsidR="00135741">
        <w:rPr>
          <w:sz w:val="28"/>
          <w:szCs w:val="28"/>
        </w:rPr>
        <w:t xml:space="preserve">муниципального </w:t>
      </w:r>
      <w:r w:rsidR="00E1264D" w:rsidRPr="00FD6C87">
        <w:rPr>
          <w:sz w:val="28"/>
          <w:szCs w:val="28"/>
        </w:rPr>
        <w:t>района</w:t>
      </w:r>
      <w:r w:rsidR="00E1264D">
        <w:rPr>
          <w:color w:val="000000"/>
          <w:sz w:val="28"/>
          <w:szCs w:val="28"/>
          <w:shd w:val="clear" w:color="auto" w:fill="FFFF00"/>
        </w:rPr>
        <w:t xml:space="preserve"> </w:t>
      </w:r>
    </w:p>
    <w:p w14:paraId="568A5880" w14:textId="1FE2D80B" w:rsidR="00E1264D" w:rsidRDefault="00E1264D" w:rsidP="001C47CE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41BD9F" w14:textId="77777777" w:rsidR="001C47CE" w:rsidRPr="00FD6C87" w:rsidRDefault="001C47CE" w:rsidP="001C47CE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98734B" w14:textId="5213A413" w:rsidR="00E1264D" w:rsidRDefault="00E1264D" w:rsidP="00E1264D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56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AB6C15C" w14:textId="4E429BB0" w:rsidR="00C418FE" w:rsidRDefault="00C418FE" w:rsidP="001C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B9344" w14:textId="77777777" w:rsidR="001C47CE" w:rsidRDefault="001C47CE" w:rsidP="001C4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CC23F" w14:textId="123828B5" w:rsidR="00FC4B7B" w:rsidRPr="00135741" w:rsidRDefault="00135741" w:rsidP="001357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4B7B" w:rsidRPr="00135741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формированию реестров программ дополнительного образования </w:t>
      </w:r>
      <w:r w:rsidR="00851611" w:rsidRPr="0013574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039DA" w:rsidRPr="00135741">
        <w:rPr>
          <w:rFonts w:ascii="Times New Roman" w:hAnsi="Times New Roman" w:cs="Times New Roman"/>
          <w:sz w:val="28"/>
          <w:szCs w:val="28"/>
        </w:rPr>
        <w:t>н</w:t>
      </w:r>
      <w:r w:rsidR="00851611" w:rsidRPr="00135741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FC4B7B" w:rsidRPr="00135741">
        <w:rPr>
          <w:rFonts w:ascii="Times New Roman" w:hAnsi="Times New Roman" w:cs="Times New Roman"/>
          <w:sz w:val="28"/>
          <w:szCs w:val="28"/>
        </w:rPr>
        <w:t>Михайловского муниципального района (приложение № 1).</w:t>
      </w:r>
    </w:p>
    <w:p w14:paraId="4024B985" w14:textId="102829E0" w:rsidR="00193CEC" w:rsidRPr="00135741" w:rsidRDefault="00135741" w:rsidP="001357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3CEC" w:rsidRPr="00135741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EE39F3" w:rsidRPr="00135741">
        <w:rPr>
          <w:rFonts w:ascii="Times New Roman" w:hAnsi="Times New Roman" w:cs="Times New Roman"/>
          <w:sz w:val="28"/>
          <w:szCs w:val="28"/>
        </w:rPr>
        <w:t>комиссию по формированию реестров программ дополнительного образования</w:t>
      </w:r>
      <w:r w:rsidR="00E71E51" w:rsidRPr="00135741">
        <w:rPr>
          <w:rFonts w:ascii="Times New Roman" w:hAnsi="Times New Roman" w:cs="Times New Roman"/>
          <w:sz w:val="28"/>
          <w:szCs w:val="28"/>
        </w:rPr>
        <w:t xml:space="preserve"> </w:t>
      </w:r>
      <w:r w:rsidR="009039DA" w:rsidRPr="00135741">
        <w:rPr>
          <w:rFonts w:ascii="Times New Roman" w:hAnsi="Times New Roman" w:cs="Times New Roman"/>
          <w:sz w:val="28"/>
          <w:szCs w:val="28"/>
        </w:rPr>
        <w:t xml:space="preserve">детей на территории </w:t>
      </w:r>
      <w:r w:rsidR="00E71E51" w:rsidRPr="00135741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EE39F3" w:rsidRPr="00135741">
        <w:rPr>
          <w:rFonts w:ascii="Times New Roman" w:hAnsi="Times New Roman" w:cs="Times New Roman"/>
          <w:sz w:val="28"/>
          <w:szCs w:val="28"/>
        </w:rPr>
        <w:t>.</w:t>
      </w:r>
    </w:p>
    <w:p w14:paraId="2C68CB01" w14:textId="4476686C" w:rsidR="00591C96" w:rsidRPr="00135741" w:rsidRDefault="00135741" w:rsidP="001357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1C96" w:rsidRPr="00135741">
        <w:rPr>
          <w:rFonts w:ascii="Times New Roman" w:hAnsi="Times New Roman" w:cs="Times New Roman"/>
          <w:sz w:val="28"/>
          <w:szCs w:val="28"/>
        </w:rPr>
        <w:t>Утвердить состав комиссии по формированию реестров программ дополнительного образования</w:t>
      </w:r>
      <w:r w:rsidR="009039DA" w:rsidRPr="00135741">
        <w:rPr>
          <w:rFonts w:ascii="Times New Roman" w:hAnsi="Times New Roman" w:cs="Times New Roman"/>
          <w:sz w:val="28"/>
          <w:szCs w:val="28"/>
        </w:rPr>
        <w:t xml:space="preserve"> детей на территории </w:t>
      </w:r>
      <w:r w:rsidR="00591C96" w:rsidRPr="00135741">
        <w:rPr>
          <w:rFonts w:ascii="Times New Roman" w:hAnsi="Times New Roman" w:cs="Times New Roman"/>
          <w:sz w:val="28"/>
          <w:szCs w:val="28"/>
        </w:rPr>
        <w:t>Михайловского муниципального района (приложение № 2).</w:t>
      </w:r>
    </w:p>
    <w:p w14:paraId="2FAE0FA5" w14:textId="12C3FE6B" w:rsidR="009039DA" w:rsidRDefault="00E1264D" w:rsidP="001357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039DA" w:rsidSect="009039DA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E1264D">
        <w:rPr>
          <w:rFonts w:ascii="Times New Roman" w:hAnsi="Times New Roman" w:cs="Times New Roman"/>
          <w:sz w:val="28"/>
          <w:szCs w:val="28"/>
        </w:rPr>
        <w:t>4. Муниципальному казённому учреждению «Управление по организационно-техническому обеспечению деятельности администрации Михайловского</w:t>
      </w:r>
      <w:r w:rsidR="005777D9">
        <w:rPr>
          <w:rFonts w:ascii="Times New Roman" w:hAnsi="Times New Roman" w:cs="Times New Roman"/>
          <w:sz w:val="28"/>
          <w:szCs w:val="28"/>
        </w:rPr>
        <w:t xml:space="preserve"> </w:t>
      </w:r>
      <w:r w:rsidRPr="00E1264D">
        <w:rPr>
          <w:rFonts w:ascii="Times New Roman" w:hAnsi="Times New Roman" w:cs="Times New Roman"/>
          <w:sz w:val="28"/>
          <w:szCs w:val="28"/>
        </w:rPr>
        <w:t>муниципального района»</w:t>
      </w:r>
      <w:r w:rsidR="005777D9">
        <w:rPr>
          <w:rFonts w:ascii="Times New Roman" w:hAnsi="Times New Roman" w:cs="Times New Roman"/>
          <w:sz w:val="28"/>
          <w:szCs w:val="28"/>
        </w:rPr>
        <w:t xml:space="preserve"> </w:t>
      </w:r>
      <w:r w:rsidRPr="00E1264D">
        <w:rPr>
          <w:rFonts w:ascii="Times New Roman" w:hAnsi="Times New Roman" w:cs="Times New Roman"/>
          <w:sz w:val="28"/>
          <w:szCs w:val="28"/>
        </w:rPr>
        <w:t>(Горшков А.П.)</w:t>
      </w:r>
      <w:r w:rsidR="005777D9">
        <w:rPr>
          <w:rFonts w:ascii="Times New Roman" w:hAnsi="Times New Roman" w:cs="Times New Roman"/>
          <w:sz w:val="28"/>
          <w:szCs w:val="28"/>
        </w:rPr>
        <w:t xml:space="preserve"> </w:t>
      </w:r>
      <w:r w:rsidRPr="00E1264D">
        <w:rPr>
          <w:rFonts w:ascii="Times New Roman" w:hAnsi="Times New Roman" w:cs="Times New Roman"/>
          <w:sz w:val="28"/>
          <w:szCs w:val="28"/>
        </w:rPr>
        <w:t>разместит</w:t>
      </w:r>
      <w:r w:rsidR="00135741">
        <w:rPr>
          <w:rFonts w:ascii="Times New Roman" w:hAnsi="Times New Roman" w:cs="Times New Roman"/>
          <w:sz w:val="28"/>
          <w:szCs w:val="28"/>
        </w:rPr>
        <w:t>ь</w:t>
      </w:r>
    </w:p>
    <w:p w14:paraId="52654D5E" w14:textId="11ACDD2F" w:rsidR="00E1264D" w:rsidRPr="00E1264D" w:rsidRDefault="00E1264D" w:rsidP="001357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4D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</w:t>
      </w:r>
      <w:r w:rsidR="00DB639D">
        <w:rPr>
          <w:rFonts w:ascii="Times New Roman" w:hAnsi="Times New Roman" w:cs="Times New Roman"/>
          <w:sz w:val="28"/>
          <w:szCs w:val="28"/>
        </w:rPr>
        <w:t xml:space="preserve"> </w:t>
      </w:r>
      <w:r w:rsidRPr="00E1264D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9039DA">
        <w:rPr>
          <w:rFonts w:ascii="Times New Roman" w:hAnsi="Times New Roman" w:cs="Times New Roman"/>
          <w:sz w:val="28"/>
          <w:szCs w:val="28"/>
        </w:rPr>
        <w:t xml:space="preserve"> </w:t>
      </w:r>
      <w:r w:rsidRPr="00E1264D">
        <w:rPr>
          <w:rFonts w:ascii="Times New Roman" w:hAnsi="Times New Roman" w:cs="Times New Roman"/>
          <w:sz w:val="28"/>
          <w:szCs w:val="28"/>
        </w:rPr>
        <w:t>Михайловского муниципального района в информационно-коммуникационной сети Интернет</w:t>
      </w:r>
    </w:p>
    <w:p w14:paraId="3973917E" w14:textId="67DD0F2F" w:rsidR="00A764A5" w:rsidRPr="00853897" w:rsidRDefault="00853897" w:rsidP="0013574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93CEC" w:rsidRPr="00853897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FD6C87" w:rsidRPr="00853897">
        <w:rPr>
          <w:rFonts w:ascii="Times New Roman" w:hAnsi="Times New Roman" w:cs="Times New Roman"/>
          <w:sz w:val="28"/>
          <w:szCs w:val="28"/>
        </w:rPr>
        <w:t>я</w:t>
      </w:r>
      <w:r w:rsidR="00193CEC" w:rsidRPr="0085389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D6C87" w:rsidRPr="00853897">
        <w:rPr>
          <w:rFonts w:ascii="Times New Roman" w:hAnsi="Times New Roman" w:cs="Times New Roman"/>
          <w:sz w:val="28"/>
          <w:szCs w:val="28"/>
        </w:rPr>
        <w:t>постановления</w:t>
      </w:r>
      <w:r w:rsidR="00193CEC" w:rsidRPr="00853897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FD6C87" w:rsidRPr="00853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Михайловского муниципального района Михайлову О.М.</w:t>
      </w:r>
    </w:p>
    <w:p w14:paraId="4970729C" w14:textId="77777777" w:rsidR="00A764A5" w:rsidRDefault="00A764A5" w:rsidP="00FD6C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EF261B" w14:textId="71FB3C1D" w:rsidR="00A764A5" w:rsidRDefault="00A764A5" w:rsidP="00FD6C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3E118E" w14:textId="77777777" w:rsidR="00FD6C87" w:rsidRDefault="00FD6C87" w:rsidP="00FD6C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C95B680" w14:textId="537B161A" w:rsidR="00A764A5" w:rsidRPr="00A764A5" w:rsidRDefault="000E7F31" w:rsidP="00A76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A764A5" w:rsidRPr="00A764A5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14:paraId="183E6F48" w14:textId="29DB8843" w:rsidR="00A764A5" w:rsidRDefault="000E7F31" w:rsidP="000E7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A764A5" w:rsidRPr="00A764A5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П.А. Зубок</w:t>
      </w:r>
    </w:p>
    <w:p w14:paraId="1173A71B" w14:textId="0CD1C7E8" w:rsidR="00E1264D" w:rsidRDefault="00E1264D" w:rsidP="00A764A5">
      <w:pPr>
        <w:ind w:left="326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AD14D81" w14:textId="77777777" w:rsidR="00E1264D" w:rsidRDefault="00E1264D" w:rsidP="00A764A5">
      <w:pPr>
        <w:ind w:left="326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242C86D" w14:textId="77777777" w:rsidR="00E1264D" w:rsidRDefault="00E1264D" w:rsidP="00A764A5">
      <w:pPr>
        <w:ind w:left="326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AB30876" w14:textId="77777777" w:rsidR="00DB639D" w:rsidRDefault="00DB639D" w:rsidP="00A764A5">
      <w:pPr>
        <w:ind w:left="3261" w:firstLine="708"/>
        <w:jc w:val="center"/>
        <w:rPr>
          <w:rFonts w:ascii="Times New Roman" w:hAnsi="Times New Roman" w:cs="Times New Roman"/>
          <w:sz w:val="28"/>
          <w:szCs w:val="28"/>
        </w:rPr>
        <w:sectPr w:rsidR="00DB639D" w:rsidSect="009039DA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14:paraId="36F934C4" w14:textId="7C4F0C33" w:rsidR="00A764A5" w:rsidRPr="00A764A5" w:rsidRDefault="00A764A5" w:rsidP="00A764A5">
      <w:pPr>
        <w:ind w:left="326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640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16A055E" w14:textId="3353AD2D" w:rsidR="00A764A5" w:rsidRPr="00A764A5" w:rsidRDefault="00A764A5" w:rsidP="00A764A5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2B5CA989" w14:textId="77777777" w:rsidR="00A764A5" w:rsidRPr="00A764A5" w:rsidRDefault="00A764A5" w:rsidP="00A764A5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1CE0C410" w14:textId="77777777" w:rsidR="00A764A5" w:rsidRPr="00A764A5" w:rsidRDefault="00A764A5" w:rsidP="00A764A5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75CE64BD" w14:textId="7313D01B" w:rsidR="00A764A5" w:rsidRPr="00A764A5" w:rsidRDefault="00A764A5" w:rsidP="00A764A5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7279"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04.06.2021</w:t>
      </w:r>
      <w:r w:rsidRPr="00A7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17279">
        <w:rPr>
          <w:rFonts w:ascii="Times New Roman" w:eastAsia="Times New Roman" w:hAnsi="Times New Roman" w:cs="Times New Roman"/>
          <w:sz w:val="28"/>
          <w:szCs w:val="28"/>
          <w:lang w:eastAsia="ru-RU"/>
        </w:rPr>
        <w:t>643-па</w:t>
      </w:r>
    </w:p>
    <w:p w14:paraId="09FB9914" w14:textId="77777777" w:rsidR="00A764A5" w:rsidRPr="00A764A5" w:rsidRDefault="00A764A5" w:rsidP="00A76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9FAA1" w14:textId="7C628F15" w:rsidR="00C418FE" w:rsidRDefault="00C418FE" w:rsidP="00485A9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9822121" w14:textId="77777777" w:rsidR="009039DA" w:rsidRDefault="00E51E55" w:rsidP="00E51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F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5F09370" w14:textId="7EE33C4B" w:rsidR="009039DA" w:rsidRDefault="00E51E55" w:rsidP="00E51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F1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EE39F3" w:rsidRPr="002E11F1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C70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9F3" w:rsidRPr="002E11F1">
        <w:rPr>
          <w:rFonts w:ascii="Times New Roman" w:hAnsi="Times New Roman" w:cs="Times New Roman"/>
          <w:b/>
          <w:sz w:val="28"/>
          <w:szCs w:val="28"/>
        </w:rPr>
        <w:t>по формированию реестров программ</w:t>
      </w:r>
    </w:p>
    <w:p w14:paraId="17B2690F" w14:textId="77777777" w:rsidR="009039DA" w:rsidRDefault="00EE39F3" w:rsidP="001C4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F1">
        <w:rPr>
          <w:rFonts w:ascii="Times New Roman" w:hAnsi="Times New Roman" w:cs="Times New Roman"/>
          <w:b/>
          <w:sz w:val="28"/>
          <w:szCs w:val="28"/>
        </w:rPr>
        <w:t xml:space="preserve"> дополнительного </w:t>
      </w:r>
      <w:r w:rsidR="001C47CE">
        <w:rPr>
          <w:rFonts w:ascii="Times New Roman" w:hAnsi="Times New Roman" w:cs="Times New Roman"/>
          <w:b/>
          <w:sz w:val="28"/>
          <w:szCs w:val="28"/>
        </w:rPr>
        <w:t>о</w:t>
      </w:r>
      <w:r w:rsidRPr="002E11F1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1C4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611">
        <w:rPr>
          <w:rFonts w:ascii="Times New Roman" w:hAnsi="Times New Roman" w:cs="Times New Roman"/>
          <w:b/>
          <w:sz w:val="28"/>
          <w:szCs w:val="28"/>
        </w:rPr>
        <w:t xml:space="preserve">детей на территории </w:t>
      </w:r>
    </w:p>
    <w:p w14:paraId="25306D87" w14:textId="6D1FEB69" w:rsidR="00E51E55" w:rsidRPr="002E11F1" w:rsidRDefault="00C70A21" w:rsidP="001C4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14:paraId="4DE68CC3" w14:textId="77777777" w:rsidR="00E51E55" w:rsidRPr="002E11F1" w:rsidRDefault="00E51E55" w:rsidP="00E51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F1">
        <w:rPr>
          <w:rFonts w:ascii="Times New Roman" w:hAnsi="Times New Roman" w:cs="Times New Roman"/>
          <w:b/>
          <w:sz w:val="28"/>
          <w:szCs w:val="28"/>
        </w:rPr>
        <w:t>(далее – Положение)</w:t>
      </w:r>
    </w:p>
    <w:p w14:paraId="20B301F0" w14:textId="77777777" w:rsidR="00E51E55" w:rsidRDefault="00E51E55" w:rsidP="00E51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E19A6" w14:textId="7F93FD0E" w:rsidR="00E51E55" w:rsidRPr="0095368C" w:rsidRDefault="00135741" w:rsidP="0013574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51E55" w:rsidRPr="009536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B0AB764" w14:textId="77777777" w:rsidR="00E51E55" w:rsidRDefault="00E51E55" w:rsidP="00E51E5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52A591B" w14:textId="31A0D7DE" w:rsidR="00E51E55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814BE" w:rsidRPr="0095368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E11F1" w:rsidRPr="0095368C">
        <w:rPr>
          <w:rFonts w:ascii="Times New Roman" w:hAnsi="Times New Roman" w:cs="Times New Roman"/>
          <w:sz w:val="28"/>
          <w:szCs w:val="28"/>
        </w:rPr>
        <w:t>по формированию реестров программ дополнительного образования</w:t>
      </w:r>
      <w:r w:rsidR="00F04ECC">
        <w:rPr>
          <w:rFonts w:ascii="Times New Roman" w:hAnsi="Times New Roman" w:cs="Times New Roman"/>
          <w:sz w:val="28"/>
          <w:szCs w:val="28"/>
        </w:rPr>
        <w:t xml:space="preserve"> </w:t>
      </w:r>
      <w:r w:rsidR="00F04ECC" w:rsidRPr="00F04ECC">
        <w:rPr>
          <w:rFonts w:ascii="Times New Roman" w:hAnsi="Times New Roman" w:cs="Times New Roman"/>
          <w:sz w:val="28"/>
          <w:szCs w:val="28"/>
        </w:rPr>
        <w:t>детей на территории</w:t>
      </w:r>
      <w:r w:rsidR="00C70A21" w:rsidRPr="0095368C">
        <w:rPr>
          <w:rFonts w:ascii="Times New Roman" w:hAnsi="Times New Roman" w:cs="Times New Roman"/>
          <w:sz w:val="28"/>
          <w:szCs w:val="28"/>
        </w:rPr>
        <w:t xml:space="preserve"> (далее – Комиссия по реестрам) Михайловского муниципального района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 при администрации </w:t>
      </w:r>
      <w:r w:rsidR="00C70A21" w:rsidRPr="0095368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E51E55" w:rsidRPr="0095368C">
        <w:rPr>
          <w:rFonts w:ascii="Times New Roman" w:hAnsi="Times New Roman" w:cs="Times New Roman"/>
          <w:sz w:val="28"/>
          <w:szCs w:val="28"/>
        </w:rPr>
        <w:t>.</w:t>
      </w:r>
    </w:p>
    <w:p w14:paraId="74A96295" w14:textId="28EE6644" w:rsidR="00E51E55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7711F" w:rsidRPr="0095368C">
        <w:rPr>
          <w:rFonts w:ascii="Times New Roman" w:hAnsi="Times New Roman" w:cs="Times New Roman"/>
          <w:sz w:val="28"/>
          <w:szCs w:val="28"/>
        </w:rPr>
        <w:t>Комиссия по реестрам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законодательством Российской Федерации, федеральным и региональным законодательством, муниципальными нормативными правовыми актами, а также настоящим Положением.</w:t>
      </w:r>
    </w:p>
    <w:p w14:paraId="2137DF0C" w14:textId="10D4DFE6" w:rsidR="00E51E55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7711F" w:rsidRPr="0095368C">
        <w:rPr>
          <w:rFonts w:ascii="Times New Roman" w:hAnsi="Times New Roman" w:cs="Times New Roman"/>
          <w:sz w:val="28"/>
          <w:szCs w:val="28"/>
        </w:rPr>
        <w:t>Комиссия по реестрам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 образована в целях </w:t>
      </w:r>
      <w:r w:rsidR="00EE39F3" w:rsidRPr="0095368C">
        <w:rPr>
          <w:rFonts w:ascii="Times New Roman" w:hAnsi="Times New Roman" w:cs="Times New Roman"/>
          <w:sz w:val="28"/>
          <w:szCs w:val="28"/>
        </w:rPr>
        <w:t xml:space="preserve">рассмотрения перечней </w:t>
      </w:r>
      <w:r w:rsidR="00D60FE6" w:rsidRPr="0095368C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</w:t>
      </w:r>
      <w:r w:rsidR="00EE39F3" w:rsidRPr="0095368C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C70A21" w:rsidRPr="0095368C">
        <w:rPr>
          <w:rFonts w:ascii="Times New Roman" w:hAnsi="Times New Roman" w:cs="Times New Roman"/>
          <w:sz w:val="28"/>
          <w:szCs w:val="28"/>
        </w:rPr>
        <w:t>образовательных организаций Михайловского муниципального района</w:t>
      </w:r>
      <w:r w:rsidR="00EE39F3" w:rsidRPr="0095368C">
        <w:rPr>
          <w:rFonts w:ascii="Times New Roman" w:hAnsi="Times New Roman" w:cs="Times New Roman"/>
          <w:sz w:val="28"/>
          <w:szCs w:val="28"/>
        </w:rPr>
        <w:t xml:space="preserve"> и распределения указанных программ по соответствующим реестрам в соответствии с Положением о персонифицированном дополнительном образовании детей, утвержденн</w:t>
      </w:r>
      <w:r>
        <w:rPr>
          <w:rFonts w:ascii="Times New Roman" w:hAnsi="Times New Roman" w:cs="Times New Roman"/>
          <w:sz w:val="28"/>
          <w:szCs w:val="28"/>
        </w:rPr>
        <w:t>ым п</w:t>
      </w:r>
      <w:r w:rsidR="00AD548E" w:rsidRPr="0095368C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95368C">
        <w:rPr>
          <w:rFonts w:ascii="Times New Roman" w:hAnsi="Times New Roman" w:cs="Times New Roman"/>
          <w:sz w:val="28"/>
          <w:szCs w:val="28"/>
        </w:rPr>
        <w:t xml:space="preserve">от 19.05.2021 </w:t>
      </w:r>
      <w:r w:rsidR="00AD548E" w:rsidRPr="0095368C">
        <w:rPr>
          <w:rFonts w:ascii="Times New Roman" w:hAnsi="Times New Roman" w:cs="Times New Roman"/>
          <w:sz w:val="28"/>
          <w:szCs w:val="28"/>
        </w:rPr>
        <w:t xml:space="preserve">№ 554-па </w:t>
      </w:r>
      <w:r w:rsidR="00EE39F3" w:rsidRPr="0095368C">
        <w:rPr>
          <w:rFonts w:ascii="Times New Roman" w:hAnsi="Times New Roman" w:cs="Times New Roman"/>
          <w:sz w:val="28"/>
          <w:szCs w:val="28"/>
        </w:rPr>
        <w:t>(далее – Положение о ПДО)</w:t>
      </w:r>
      <w:r w:rsidR="00E51E55" w:rsidRPr="0095368C">
        <w:rPr>
          <w:rFonts w:ascii="Times New Roman" w:hAnsi="Times New Roman" w:cs="Times New Roman"/>
          <w:sz w:val="28"/>
          <w:szCs w:val="28"/>
        </w:rPr>
        <w:t>.</w:t>
      </w:r>
    </w:p>
    <w:p w14:paraId="77749F01" w14:textId="14A7A15F" w:rsidR="00E51E55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E39F3" w:rsidRPr="0095368C">
        <w:rPr>
          <w:rFonts w:ascii="Times New Roman" w:hAnsi="Times New Roman" w:cs="Times New Roman"/>
          <w:sz w:val="28"/>
          <w:szCs w:val="28"/>
        </w:rPr>
        <w:t>Комиссии по реестрам учитываются органами местного самоуправления, осуществляющими функции и полномочия учредителей</w:t>
      </w:r>
      <w:r w:rsidR="000C04CC" w:rsidRPr="0095368C">
        <w:rPr>
          <w:rFonts w:ascii="Times New Roman" w:hAnsi="Times New Roman" w:cs="Times New Roman"/>
          <w:sz w:val="28"/>
          <w:szCs w:val="28"/>
        </w:rPr>
        <w:t>,</w:t>
      </w:r>
      <w:r w:rsidR="00EE39F3" w:rsidRPr="0095368C">
        <w:rPr>
          <w:rFonts w:ascii="Times New Roman" w:hAnsi="Times New Roman" w:cs="Times New Roman"/>
          <w:sz w:val="28"/>
          <w:szCs w:val="28"/>
        </w:rPr>
        <w:t xml:space="preserve"> при формировании и утверждении муниципальных заданий бюджетным и автономным учреждениям</w:t>
      </w:r>
      <w:r w:rsidR="00F37D00" w:rsidRPr="0095368C">
        <w:rPr>
          <w:rFonts w:ascii="Times New Roman" w:hAnsi="Times New Roman" w:cs="Times New Roman"/>
          <w:sz w:val="28"/>
          <w:szCs w:val="28"/>
        </w:rPr>
        <w:t>, а также главными распорядителями бюджетных средств для казенных учреждений</w:t>
      </w:r>
      <w:r w:rsidR="00E51E55" w:rsidRPr="0095368C">
        <w:rPr>
          <w:rFonts w:ascii="Times New Roman" w:hAnsi="Times New Roman" w:cs="Times New Roman"/>
          <w:sz w:val="28"/>
          <w:szCs w:val="28"/>
        </w:rPr>
        <w:t>.</w:t>
      </w:r>
    </w:p>
    <w:p w14:paraId="5004ECC9" w14:textId="413F01C5" w:rsidR="00E51E55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EE39F3" w:rsidRPr="0095368C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231D8">
        <w:rPr>
          <w:rFonts w:ascii="Times New Roman" w:hAnsi="Times New Roman" w:cs="Times New Roman"/>
          <w:sz w:val="28"/>
          <w:szCs w:val="28"/>
        </w:rPr>
        <w:t xml:space="preserve"> утверждае</w:t>
      </w:r>
      <w:r w:rsidR="00125D8D" w:rsidRPr="0095368C">
        <w:rPr>
          <w:rFonts w:ascii="Times New Roman" w:hAnsi="Times New Roman" w:cs="Times New Roman"/>
          <w:sz w:val="28"/>
          <w:szCs w:val="28"/>
        </w:rPr>
        <w:t>тся администрацией Михайловского муниципального района.</w:t>
      </w:r>
      <w:r w:rsidR="00480D19" w:rsidRPr="0095368C">
        <w:rPr>
          <w:rFonts w:ascii="Times New Roman" w:hAnsi="Times New Roman" w:cs="Times New Roman"/>
          <w:sz w:val="28"/>
          <w:szCs w:val="28"/>
        </w:rPr>
        <w:t xml:space="preserve"> Состав Комиссии по реестрам утвержда</w:t>
      </w:r>
      <w:r w:rsidR="00885F7D" w:rsidRPr="0095368C">
        <w:rPr>
          <w:rFonts w:ascii="Times New Roman" w:hAnsi="Times New Roman" w:cs="Times New Roman"/>
          <w:sz w:val="28"/>
          <w:szCs w:val="28"/>
        </w:rPr>
        <w:t>е</w:t>
      </w:r>
      <w:r w:rsidR="00480D19" w:rsidRPr="0095368C">
        <w:rPr>
          <w:rFonts w:ascii="Times New Roman" w:hAnsi="Times New Roman" w:cs="Times New Roman"/>
          <w:sz w:val="28"/>
          <w:szCs w:val="28"/>
        </w:rPr>
        <w:t>тся</w:t>
      </w:r>
      <w:r w:rsidR="00885F7D" w:rsidRPr="0095368C">
        <w:rPr>
          <w:rFonts w:ascii="Times New Roman" w:hAnsi="Times New Roman" w:cs="Times New Roman"/>
          <w:sz w:val="28"/>
          <w:szCs w:val="28"/>
        </w:rPr>
        <w:t xml:space="preserve"> </w:t>
      </w:r>
      <w:r w:rsidR="00125D8D" w:rsidRPr="0095368C">
        <w:rPr>
          <w:rFonts w:ascii="Times New Roman" w:hAnsi="Times New Roman" w:cs="Times New Roman"/>
          <w:sz w:val="28"/>
          <w:szCs w:val="28"/>
        </w:rPr>
        <w:t>администрацией Михайловского муниципального района</w:t>
      </w:r>
      <w:r w:rsidR="00480D19" w:rsidRPr="0095368C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14:paraId="67FCCBEF" w14:textId="2084511F" w:rsidR="00E51E55" w:rsidRPr="002E11F1" w:rsidRDefault="0095368C" w:rsidP="00E5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51E55" w:rsidRPr="002E11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0C04CC" w:rsidRPr="002E11F1">
        <w:rPr>
          <w:rFonts w:ascii="Times New Roman" w:hAnsi="Times New Roman" w:cs="Times New Roman"/>
          <w:b/>
          <w:sz w:val="28"/>
          <w:szCs w:val="28"/>
        </w:rPr>
        <w:t>Комиссии по реестрам</w:t>
      </w:r>
    </w:p>
    <w:p w14:paraId="682885C2" w14:textId="5428AD6A" w:rsidR="00E51E55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C04CC" w:rsidRPr="0095368C">
        <w:rPr>
          <w:rFonts w:ascii="Times New Roman" w:hAnsi="Times New Roman" w:cs="Times New Roman"/>
          <w:sz w:val="28"/>
          <w:szCs w:val="28"/>
        </w:rPr>
        <w:t>В состав Комиссии по реестрам включаются представители органов местног</w:t>
      </w:r>
      <w:r w:rsidR="00FC4B7B">
        <w:rPr>
          <w:rFonts w:ascii="Times New Roman" w:hAnsi="Times New Roman" w:cs="Times New Roman"/>
          <w:sz w:val="28"/>
          <w:szCs w:val="28"/>
        </w:rPr>
        <w:t>о самоуправления, осуществляющие</w:t>
      </w:r>
      <w:r w:rsidR="000C04CC" w:rsidRPr="0095368C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учредителей в отношении образовател</w:t>
      </w:r>
      <w:r w:rsidR="00E231D8">
        <w:rPr>
          <w:rFonts w:ascii="Times New Roman" w:hAnsi="Times New Roman" w:cs="Times New Roman"/>
          <w:sz w:val="28"/>
          <w:szCs w:val="28"/>
        </w:rPr>
        <w:t>ьных организаций, осуществляющих</w:t>
      </w:r>
      <w:r w:rsidR="000C04CC" w:rsidRPr="0095368C">
        <w:rPr>
          <w:rFonts w:ascii="Times New Roman" w:hAnsi="Times New Roman" w:cs="Times New Roman"/>
          <w:sz w:val="28"/>
          <w:szCs w:val="28"/>
        </w:rPr>
        <w:t xml:space="preserve"> </w:t>
      </w:r>
      <w:r w:rsidR="000C04CC" w:rsidRPr="0095368C">
        <w:rPr>
          <w:rFonts w:ascii="Times New Roman" w:hAnsi="Times New Roman" w:cs="Times New Roman"/>
          <w:sz w:val="28"/>
          <w:szCs w:val="28"/>
        </w:rPr>
        <w:lastRenderedPageBreak/>
        <w:t>деятельность</w:t>
      </w:r>
      <w:r w:rsidR="00F95007" w:rsidRPr="0095368C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на оказание муниципальных услуг</w:t>
      </w:r>
      <w:r w:rsidR="007814BE" w:rsidRPr="0095368C">
        <w:rPr>
          <w:rFonts w:ascii="Times New Roman" w:hAnsi="Times New Roman" w:cs="Times New Roman"/>
          <w:sz w:val="28"/>
          <w:szCs w:val="28"/>
        </w:rPr>
        <w:t>,</w:t>
      </w:r>
      <w:r w:rsidR="00E231D8">
        <w:rPr>
          <w:rFonts w:ascii="Times New Roman" w:hAnsi="Times New Roman" w:cs="Times New Roman"/>
          <w:sz w:val="28"/>
          <w:szCs w:val="28"/>
        </w:rPr>
        <w:t xml:space="preserve"> и</w:t>
      </w:r>
      <w:r w:rsidR="007814BE" w:rsidRPr="0095368C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2D7EC0" w:rsidRPr="0095368C">
        <w:rPr>
          <w:rFonts w:ascii="Times New Roman" w:hAnsi="Times New Roman" w:cs="Times New Roman"/>
          <w:sz w:val="28"/>
          <w:szCs w:val="28"/>
        </w:rPr>
        <w:t>ие работники системы дополнительного образования детей, имеющие опыт экспертной деятельности по оценке дополнительных</w:t>
      </w:r>
      <w:r w:rsidR="007814BE" w:rsidRPr="0095368C">
        <w:rPr>
          <w:rFonts w:ascii="Times New Roman" w:hAnsi="Times New Roman" w:cs="Times New Roman"/>
          <w:sz w:val="28"/>
          <w:szCs w:val="28"/>
        </w:rPr>
        <w:t xml:space="preserve"> </w:t>
      </w:r>
      <w:r w:rsidR="00FC4B7B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7814BE" w:rsidRPr="0095368C">
        <w:rPr>
          <w:rFonts w:ascii="Times New Roman" w:hAnsi="Times New Roman" w:cs="Times New Roman"/>
          <w:sz w:val="28"/>
          <w:szCs w:val="28"/>
        </w:rPr>
        <w:t xml:space="preserve"> </w:t>
      </w:r>
      <w:r w:rsidR="00125D8D" w:rsidRPr="0095368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0C04CC" w:rsidRPr="0095368C">
        <w:rPr>
          <w:rFonts w:ascii="Times New Roman" w:hAnsi="Times New Roman" w:cs="Times New Roman"/>
          <w:sz w:val="28"/>
          <w:szCs w:val="28"/>
        </w:rPr>
        <w:t>.</w:t>
      </w:r>
    </w:p>
    <w:p w14:paraId="3D54738B" w14:textId="77777777" w:rsidR="004E4AE2" w:rsidRDefault="004E4AE2" w:rsidP="00E51E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56F3C4" w14:textId="7C2BF49F" w:rsidR="00E51E55" w:rsidRPr="002E11F1" w:rsidRDefault="0095368C" w:rsidP="00E5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C04A1" w:rsidRPr="002E11F1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  <w:r w:rsidR="00E51E55" w:rsidRPr="002E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4CC" w:rsidRPr="002E11F1">
        <w:rPr>
          <w:rFonts w:ascii="Times New Roman" w:hAnsi="Times New Roman" w:cs="Times New Roman"/>
          <w:b/>
          <w:sz w:val="28"/>
          <w:szCs w:val="28"/>
        </w:rPr>
        <w:t>Комиссии по реестрам</w:t>
      </w:r>
    </w:p>
    <w:p w14:paraId="60D29C84" w14:textId="5F400919" w:rsidR="00E51E55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C04CC" w:rsidRPr="0095368C">
        <w:rPr>
          <w:rFonts w:ascii="Times New Roman" w:hAnsi="Times New Roman" w:cs="Times New Roman"/>
          <w:sz w:val="28"/>
          <w:szCs w:val="28"/>
        </w:rPr>
        <w:t>Комиссия по реестрам</w:t>
      </w:r>
      <w:r w:rsidR="00E51E55" w:rsidRPr="0095368C">
        <w:rPr>
          <w:rFonts w:ascii="Times New Roman" w:hAnsi="Times New Roman" w:cs="Times New Roman"/>
          <w:sz w:val="28"/>
          <w:szCs w:val="28"/>
        </w:rPr>
        <w:t>:</w:t>
      </w:r>
    </w:p>
    <w:p w14:paraId="0ACB5D88" w14:textId="6777BC2B" w:rsidR="000C04CC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499113111"/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0C04CC" w:rsidRPr="0095368C">
        <w:rPr>
          <w:rFonts w:ascii="Times New Roman" w:hAnsi="Times New Roman" w:cs="Times New Roman"/>
          <w:sz w:val="28"/>
          <w:szCs w:val="28"/>
        </w:rPr>
        <w:t>Принимает решения о</w:t>
      </w:r>
      <w:bookmarkEnd w:id="0"/>
      <w:r w:rsidR="000C04CC" w:rsidRPr="0095368C">
        <w:rPr>
          <w:rFonts w:ascii="Times New Roman" w:hAnsi="Times New Roman" w:cs="Times New Roman"/>
          <w:sz w:val="28"/>
          <w:szCs w:val="28"/>
        </w:rPr>
        <w:t xml:space="preserve"> включении дополнительной общеобразовательной программы в соответствующий реестр образовательных программ в соответствии с Положением о ПДО;</w:t>
      </w:r>
    </w:p>
    <w:p w14:paraId="36CFDB43" w14:textId="42398557" w:rsidR="000C04CC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0C04CC" w:rsidRPr="0095368C">
        <w:rPr>
          <w:rFonts w:ascii="Times New Roman" w:hAnsi="Times New Roman" w:cs="Times New Roman"/>
          <w:sz w:val="28"/>
          <w:szCs w:val="28"/>
        </w:rPr>
        <w:t>Принимает решения о</w:t>
      </w:r>
      <w:r w:rsidR="00F95007" w:rsidRPr="0095368C">
        <w:rPr>
          <w:rFonts w:ascii="Times New Roman" w:hAnsi="Times New Roman" w:cs="Times New Roman"/>
          <w:sz w:val="28"/>
          <w:szCs w:val="28"/>
        </w:rPr>
        <w:t>б установлении</w:t>
      </w:r>
      <w:r w:rsidR="000C04CC" w:rsidRPr="0095368C">
        <w:rPr>
          <w:rFonts w:ascii="Times New Roman" w:hAnsi="Times New Roman" w:cs="Times New Roman"/>
          <w:sz w:val="28"/>
          <w:szCs w:val="28"/>
        </w:rPr>
        <w:t xml:space="preserve"> </w:t>
      </w:r>
      <w:r w:rsidR="00F95007" w:rsidRPr="0095368C">
        <w:rPr>
          <w:rFonts w:ascii="Times New Roman" w:hAnsi="Times New Roman" w:cs="Times New Roman"/>
          <w:sz w:val="28"/>
          <w:szCs w:val="28"/>
        </w:rPr>
        <w:t xml:space="preserve">целевого числа учащихся по каждой дополнительной общеобразовательной программе, реализуемой за счет бюджетных ассигнований на оказание муниципальных услуг, реестрам программ и образовательным учреждениям, либо об отсутствии необходимости в установлении целевого числа </w:t>
      </w:r>
      <w:r w:rsidR="000C04CC" w:rsidRPr="0095368C">
        <w:rPr>
          <w:rFonts w:ascii="Times New Roman" w:hAnsi="Times New Roman" w:cs="Times New Roman"/>
          <w:sz w:val="28"/>
          <w:szCs w:val="28"/>
        </w:rPr>
        <w:t>в соответствии с Положением о ПДО;</w:t>
      </w:r>
    </w:p>
    <w:p w14:paraId="5F1B5D4C" w14:textId="10B41F66" w:rsidR="000C04A1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0C04A1" w:rsidRPr="0095368C">
        <w:rPr>
          <w:rFonts w:ascii="Times New Roman" w:hAnsi="Times New Roman" w:cs="Times New Roman"/>
          <w:sz w:val="28"/>
          <w:szCs w:val="28"/>
        </w:rPr>
        <w:t>Принимает решения о корректировке реестров образовательных программ</w:t>
      </w:r>
      <w:r w:rsidR="00F95007" w:rsidRPr="0095368C">
        <w:rPr>
          <w:rFonts w:ascii="Times New Roman" w:hAnsi="Times New Roman" w:cs="Times New Roman"/>
          <w:sz w:val="28"/>
          <w:szCs w:val="28"/>
        </w:rPr>
        <w:t xml:space="preserve">, внесении изменений в </w:t>
      </w:r>
      <w:r w:rsidR="00DD5232" w:rsidRPr="0095368C">
        <w:rPr>
          <w:rFonts w:ascii="Times New Roman" w:hAnsi="Times New Roman" w:cs="Times New Roman"/>
          <w:sz w:val="28"/>
          <w:szCs w:val="28"/>
        </w:rPr>
        <w:t>установленное целевое число учащихся (при его наличии)</w:t>
      </w:r>
      <w:r w:rsidR="000C04A1" w:rsidRPr="0095368C">
        <w:rPr>
          <w:rFonts w:ascii="Times New Roman" w:hAnsi="Times New Roman" w:cs="Times New Roman"/>
          <w:sz w:val="28"/>
          <w:szCs w:val="28"/>
        </w:rPr>
        <w:t>;</w:t>
      </w:r>
    </w:p>
    <w:p w14:paraId="37D72326" w14:textId="367988C9" w:rsidR="000C04CC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="000C04CC" w:rsidRPr="0095368C">
        <w:rPr>
          <w:rFonts w:ascii="Times New Roman" w:hAnsi="Times New Roman" w:cs="Times New Roman"/>
          <w:sz w:val="28"/>
          <w:szCs w:val="28"/>
        </w:rPr>
        <w:t xml:space="preserve">Проверяет соответствие представленных дополнительных общеобразовательных программ </w:t>
      </w:r>
      <w:r w:rsidR="000C04A1" w:rsidRPr="0095368C">
        <w:rPr>
          <w:rFonts w:ascii="Times New Roman" w:hAnsi="Times New Roman" w:cs="Times New Roman"/>
          <w:sz w:val="28"/>
          <w:szCs w:val="28"/>
        </w:rPr>
        <w:t xml:space="preserve">установленным законодательством РФ </w:t>
      </w:r>
      <w:r w:rsidR="000C04CC" w:rsidRPr="0095368C">
        <w:rPr>
          <w:rFonts w:ascii="Times New Roman" w:hAnsi="Times New Roman" w:cs="Times New Roman"/>
          <w:sz w:val="28"/>
          <w:szCs w:val="28"/>
        </w:rPr>
        <w:t>требова</w:t>
      </w:r>
      <w:r w:rsidR="000C04A1" w:rsidRPr="0095368C">
        <w:rPr>
          <w:rFonts w:ascii="Times New Roman" w:hAnsi="Times New Roman" w:cs="Times New Roman"/>
          <w:sz w:val="28"/>
          <w:szCs w:val="28"/>
        </w:rPr>
        <w:t xml:space="preserve">ниям к </w:t>
      </w:r>
      <w:r w:rsidR="008776FC" w:rsidRPr="0095368C">
        <w:rPr>
          <w:rFonts w:ascii="Times New Roman" w:hAnsi="Times New Roman" w:cs="Times New Roman"/>
          <w:sz w:val="28"/>
          <w:szCs w:val="28"/>
        </w:rPr>
        <w:t xml:space="preserve">их </w:t>
      </w:r>
      <w:r w:rsidR="000C04A1" w:rsidRPr="0095368C">
        <w:rPr>
          <w:rFonts w:ascii="Times New Roman" w:hAnsi="Times New Roman" w:cs="Times New Roman"/>
          <w:sz w:val="28"/>
          <w:szCs w:val="28"/>
        </w:rPr>
        <w:t>структуре и содержанию</w:t>
      </w:r>
      <w:r w:rsidR="00E85AD3" w:rsidRPr="0095368C">
        <w:rPr>
          <w:rFonts w:ascii="Times New Roman" w:hAnsi="Times New Roman" w:cs="Times New Roman"/>
          <w:sz w:val="28"/>
          <w:szCs w:val="28"/>
        </w:rPr>
        <w:t xml:space="preserve"> согласно ст.2, п.9 Федерального закона от 29.12.2012 № 273-ФЗ «Об образовании в Российской Федерации»</w:t>
      </w:r>
      <w:r w:rsidR="000C04A1" w:rsidRPr="0095368C">
        <w:rPr>
          <w:rFonts w:ascii="Times New Roman" w:hAnsi="Times New Roman" w:cs="Times New Roman"/>
          <w:sz w:val="28"/>
          <w:szCs w:val="28"/>
        </w:rPr>
        <w:t>, а также</w:t>
      </w:r>
      <w:r w:rsidR="000C04CC" w:rsidRPr="0095368C">
        <w:rPr>
          <w:rFonts w:ascii="Times New Roman" w:hAnsi="Times New Roman" w:cs="Times New Roman"/>
          <w:sz w:val="28"/>
          <w:szCs w:val="28"/>
        </w:rPr>
        <w:t xml:space="preserve"> </w:t>
      </w:r>
      <w:r w:rsidR="000C04A1" w:rsidRPr="0095368C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0C04CC" w:rsidRPr="0095368C">
        <w:rPr>
          <w:rFonts w:ascii="Times New Roman" w:hAnsi="Times New Roman" w:cs="Times New Roman"/>
          <w:sz w:val="28"/>
          <w:szCs w:val="28"/>
        </w:rPr>
        <w:t>орфографии</w:t>
      </w:r>
      <w:r w:rsidR="000C04A1" w:rsidRPr="0095368C">
        <w:rPr>
          <w:rFonts w:ascii="Times New Roman" w:hAnsi="Times New Roman" w:cs="Times New Roman"/>
          <w:sz w:val="28"/>
          <w:szCs w:val="28"/>
        </w:rPr>
        <w:t xml:space="preserve"> и пунктуации.</w:t>
      </w:r>
    </w:p>
    <w:p w14:paraId="536C29EB" w14:textId="6FAD5453" w:rsidR="000C04A1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C04A1" w:rsidRPr="0095368C">
        <w:rPr>
          <w:rFonts w:ascii="Times New Roman" w:hAnsi="Times New Roman" w:cs="Times New Roman"/>
          <w:sz w:val="28"/>
          <w:szCs w:val="28"/>
        </w:rPr>
        <w:t>В целях исполнения своих полномочий Комиссия по реестрам вправе:</w:t>
      </w:r>
    </w:p>
    <w:p w14:paraId="7790F04A" w14:textId="41AA2B83" w:rsidR="00E51E55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Запрашивать и получать от </w:t>
      </w:r>
      <w:r w:rsidR="00666192" w:rsidRPr="0095368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Михайловского муниципального района 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информацию, документы и материалы, необходимые для решения задач, возложенных на </w:t>
      </w:r>
      <w:r w:rsidR="000C04CC" w:rsidRPr="0095368C">
        <w:rPr>
          <w:rFonts w:ascii="Times New Roman" w:hAnsi="Times New Roman" w:cs="Times New Roman"/>
          <w:sz w:val="28"/>
          <w:szCs w:val="28"/>
        </w:rPr>
        <w:t>Комиссию по реестрам</w:t>
      </w:r>
      <w:r w:rsidR="00E51E55" w:rsidRPr="0095368C">
        <w:rPr>
          <w:rFonts w:ascii="Times New Roman" w:hAnsi="Times New Roman" w:cs="Times New Roman"/>
          <w:sz w:val="28"/>
          <w:szCs w:val="28"/>
        </w:rPr>
        <w:t>.</w:t>
      </w:r>
    </w:p>
    <w:p w14:paraId="0E5F3182" w14:textId="051EA7BB" w:rsidR="00E51E55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Проводить заседания </w:t>
      </w:r>
      <w:r w:rsidR="00E231D8">
        <w:rPr>
          <w:rFonts w:ascii="Times New Roman" w:hAnsi="Times New Roman" w:cs="Times New Roman"/>
          <w:sz w:val="28"/>
          <w:szCs w:val="28"/>
        </w:rPr>
        <w:t>Комиссии</w:t>
      </w:r>
      <w:r w:rsidR="000C04CC" w:rsidRPr="0095368C">
        <w:rPr>
          <w:rFonts w:ascii="Times New Roman" w:hAnsi="Times New Roman" w:cs="Times New Roman"/>
          <w:sz w:val="28"/>
          <w:szCs w:val="28"/>
        </w:rPr>
        <w:t xml:space="preserve"> по реестрам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, рассматривать предложения по </w:t>
      </w:r>
      <w:r w:rsidR="000C04A1" w:rsidRPr="0095368C">
        <w:rPr>
          <w:rFonts w:ascii="Times New Roman" w:hAnsi="Times New Roman" w:cs="Times New Roman"/>
          <w:sz w:val="28"/>
          <w:szCs w:val="28"/>
        </w:rPr>
        <w:t xml:space="preserve">распределению </w:t>
      </w:r>
      <w:r w:rsidR="008776FC" w:rsidRPr="0095368C">
        <w:rPr>
          <w:rFonts w:ascii="Times New Roman" w:hAnsi="Times New Roman" w:cs="Times New Roman"/>
          <w:sz w:val="28"/>
          <w:szCs w:val="28"/>
        </w:rPr>
        <w:t xml:space="preserve">по реестрам </w:t>
      </w:r>
      <w:r w:rsidR="000C04A1" w:rsidRPr="0095368C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</w:t>
      </w:r>
      <w:r w:rsidR="00E51E55" w:rsidRPr="0095368C">
        <w:rPr>
          <w:rFonts w:ascii="Times New Roman" w:hAnsi="Times New Roman" w:cs="Times New Roman"/>
          <w:sz w:val="28"/>
          <w:szCs w:val="28"/>
        </w:rPr>
        <w:t>.</w:t>
      </w:r>
    </w:p>
    <w:p w14:paraId="74FB0DFB" w14:textId="3CDDE7FF" w:rsidR="00E51E55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16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представителей </w:t>
      </w:r>
      <w:r w:rsidR="00666192" w:rsidRPr="0095368C">
        <w:rPr>
          <w:rFonts w:ascii="Times New Roman" w:hAnsi="Times New Roman" w:cs="Times New Roman"/>
          <w:sz w:val="28"/>
          <w:szCs w:val="28"/>
        </w:rPr>
        <w:t>органов местного самоуправления Михайловского муниципального района</w:t>
      </w:r>
      <w:r w:rsidR="00E51E55" w:rsidRPr="0095368C">
        <w:rPr>
          <w:rFonts w:ascii="Times New Roman" w:hAnsi="Times New Roman" w:cs="Times New Roman"/>
          <w:sz w:val="28"/>
          <w:szCs w:val="28"/>
        </w:rPr>
        <w:t>,</w:t>
      </w:r>
      <w:r w:rsidR="00666192" w:rsidRPr="0095368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Михайловского муниципального района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, доклады и отчеты членов </w:t>
      </w:r>
      <w:r w:rsidR="000C04A1" w:rsidRPr="0095368C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 о результатах решения возложенных на них задач, определяемых настоящим Положением.</w:t>
      </w:r>
    </w:p>
    <w:p w14:paraId="5E545A81" w14:textId="099A546F" w:rsidR="00E51E55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16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Принимать решения и осуществлять контроль за выполнением принятых </w:t>
      </w:r>
      <w:r w:rsidR="000C04A1" w:rsidRPr="0095368C">
        <w:rPr>
          <w:rFonts w:ascii="Times New Roman" w:hAnsi="Times New Roman" w:cs="Times New Roman"/>
          <w:sz w:val="28"/>
          <w:szCs w:val="28"/>
        </w:rPr>
        <w:t>Комиссией по реестрам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 в соответствии с протоколами заседаний </w:t>
      </w:r>
      <w:r w:rsidR="000C04A1" w:rsidRPr="0095368C">
        <w:rPr>
          <w:rFonts w:ascii="Times New Roman" w:hAnsi="Times New Roman" w:cs="Times New Roman"/>
          <w:sz w:val="28"/>
          <w:szCs w:val="28"/>
        </w:rPr>
        <w:t xml:space="preserve">Комиссии по реестрам 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решений и поручений по вопросам, входящим в </w:t>
      </w:r>
      <w:r w:rsidR="000C04A1" w:rsidRPr="0095368C">
        <w:rPr>
          <w:rFonts w:ascii="Times New Roman" w:hAnsi="Times New Roman" w:cs="Times New Roman"/>
          <w:sz w:val="28"/>
          <w:szCs w:val="28"/>
        </w:rPr>
        <w:t xml:space="preserve">ее </w:t>
      </w:r>
      <w:r w:rsidR="00E51E55" w:rsidRPr="0095368C">
        <w:rPr>
          <w:rFonts w:ascii="Times New Roman" w:hAnsi="Times New Roman" w:cs="Times New Roman"/>
          <w:sz w:val="28"/>
          <w:szCs w:val="28"/>
        </w:rPr>
        <w:t>компетенцию.</w:t>
      </w:r>
    </w:p>
    <w:p w14:paraId="6520FEAC" w14:textId="70EC6BAC" w:rsidR="00E51E55" w:rsidRPr="0095368C" w:rsidRDefault="000D1651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Участвовать в разработке проектов правовых актов по вопросам, относящимся к компетенции </w:t>
      </w:r>
      <w:r w:rsidR="000C04A1" w:rsidRPr="0095368C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51E55" w:rsidRPr="0095368C">
        <w:rPr>
          <w:rFonts w:ascii="Times New Roman" w:hAnsi="Times New Roman" w:cs="Times New Roman"/>
          <w:sz w:val="28"/>
          <w:szCs w:val="28"/>
        </w:rPr>
        <w:t>.</w:t>
      </w:r>
    </w:p>
    <w:p w14:paraId="3DD6F755" w14:textId="555D21F4" w:rsidR="00E51E55" w:rsidRPr="0095368C" w:rsidRDefault="0095368C" w:rsidP="00953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D16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165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E55" w:rsidRPr="0095368C">
        <w:rPr>
          <w:rFonts w:ascii="Times New Roman" w:hAnsi="Times New Roman" w:cs="Times New Roman"/>
          <w:sz w:val="28"/>
          <w:szCs w:val="28"/>
        </w:rPr>
        <w:t xml:space="preserve">Осуществлять иные полномочия, необходимые для решения задач, возложенных на </w:t>
      </w:r>
      <w:r w:rsidR="000C04A1" w:rsidRPr="0095368C">
        <w:rPr>
          <w:rFonts w:ascii="Times New Roman" w:hAnsi="Times New Roman" w:cs="Times New Roman"/>
          <w:sz w:val="28"/>
          <w:szCs w:val="28"/>
        </w:rPr>
        <w:t>Комиссию по реестрам</w:t>
      </w:r>
      <w:r w:rsidR="00E51E55" w:rsidRPr="0095368C">
        <w:rPr>
          <w:rFonts w:ascii="Times New Roman" w:hAnsi="Times New Roman" w:cs="Times New Roman"/>
          <w:sz w:val="28"/>
          <w:szCs w:val="28"/>
        </w:rPr>
        <w:t>.</w:t>
      </w:r>
    </w:p>
    <w:p w14:paraId="4303C57A" w14:textId="77777777" w:rsidR="000D1651" w:rsidRDefault="000D1651" w:rsidP="00E51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B5277" w14:textId="7611ACE3" w:rsidR="00E51E55" w:rsidRPr="00317279" w:rsidRDefault="00317279" w:rsidP="00317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51E55" w:rsidRPr="00317279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r w:rsidR="000C04A1" w:rsidRPr="00317279">
        <w:rPr>
          <w:rFonts w:ascii="Times New Roman" w:hAnsi="Times New Roman" w:cs="Times New Roman"/>
          <w:b/>
          <w:sz w:val="28"/>
          <w:szCs w:val="28"/>
        </w:rPr>
        <w:t>Комиссии по реестрам</w:t>
      </w:r>
    </w:p>
    <w:p w14:paraId="3235D12B" w14:textId="27C395F3" w:rsidR="004E4AE2" w:rsidRPr="0095368C" w:rsidRDefault="004E4AE2" w:rsidP="004E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95368C">
        <w:rPr>
          <w:rFonts w:ascii="Times New Roman" w:hAnsi="Times New Roman" w:cs="Times New Roman"/>
          <w:sz w:val="28"/>
          <w:szCs w:val="28"/>
        </w:rPr>
        <w:t>Организацию и координацию деятельности Комиссии по реестрам осуществляет ее Председатель.</w:t>
      </w:r>
    </w:p>
    <w:p w14:paraId="55A61A7D" w14:textId="781BB6B9" w:rsidR="004E4AE2" w:rsidRPr="0095368C" w:rsidRDefault="004E4AE2" w:rsidP="004E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95368C">
        <w:rPr>
          <w:rFonts w:ascii="Times New Roman" w:hAnsi="Times New Roman" w:cs="Times New Roman"/>
          <w:sz w:val="28"/>
          <w:szCs w:val="28"/>
        </w:rPr>
        <w:t>Заместитель Председателя Комиссии по реестрам осуществляет руководство Комиссией во время отсутствия Председателя.</w:t>
      </w:r>
    </w:p>
    <w:p w14:paraId="60530C45" w14:textId="575F9A8F" w:rsidR="004E4AE2" w:rsidRPr="0095368C" w:rsidRDefault="004E4AE2" w:rsidP="004E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95368C">
        <w:rPr>
          <w:rFonts w:ascii="Times New Roman" w:hAnsi="Times New Roman" w:cs="Times New Roman"/>
          <w:sz w:val="28"/>
          <w:szCs w:val="28"/>
        </w:rPr>
        <w:t>Секретарь Комиссии по реестрам ведет протоколы заседания Комиссии по реестрам.</w:t>
      </w:r>
    </w:p>
    <w:p w14:paraId="6D0A8B41" w14:textId="3D817EA3" w:rsidR="004E4AE2" w:rsidRPr="0095368C" w:rsidRDefault="004E4AE2" w:rsidP="004E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95368C">
        <w:rPr>
          <w:rFonts w:ascii="Times New Roman" w:hAnsi="Times New Roman" w:cs="Times New Roman"/>
          <w:sz w:val="28"/>
          <w:szCs w:val="28"/>
        </w:rPr>
        <w:t>В заседаниях Комиссии по реестрам по согласованию с Председателем могут принимать участие не являющиеся членами Комиссии по реестрам приглашенные представители органов местного самоуправления Михайловского муниципального района без права совещательного голоса</w:t>
      </w:r>
      <w:r w:rsidR="001B26C6">
        <w:rPr>
          <w:rFonts w:ascii="Times New Roman" w:hAnsi="Times New Roman" w:cs="Times New Roman"/>
          <w:sz w:val="28"/>
          <w:szCs w:val="28"/>
        </w:rPr>
        <w:t>,</w:t>
      </w:r>
      <w:r w:rsidRPr="0095368C">
        <w:rPr>
          <w:rFonts w:ascii="Times New Roman" w:hAnsi="Times New Roman" w:cs="Times New Roman"/>
          <w:sz w:val="28"/>
          <w:szCs w:val="28"/>
        </w:rPr>
        <w:t xml:space="preserve"> муниципальных организаций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368C">
        <w:rPr>
          <w:rFonts w:ascii="Times New Roman" w:hAnsi="Times New Roman" w:cs="Times New Roman"/>
          <w:sz w:val="28"/>
          <w:szCs w:val="28"/>
        </w:rPr>
        <w:t xml:space="preserve"> представители средств массовой информации без права совещательного голоса.</w:t>
      </w:r>
    </w:p>
    <w:p w14:paraId="488D34CC" w14:textId="599D3D9A" w:rsidR="004E4AE2" w:rsidRPr="0095368C" w:rsidRDefault="004E4AE2" w:rsidP="004E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95368C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по реестрам осуществляет администрация Михайловского муниципального района.</w:t>
      </w:r>
    </w:p>
    <w:p w14:paraId="4AF79039" w14:textId="4A572EE6" w:rsidR="00E51E55" w:rsidRPr="00C607AF" w:rsidRDefault="004E4AE2" w:rsidP="00903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53897">
        <w:rPr>
          <w:rFonts w:ascii="Times New Roman" w:hAnsi="Times New Roman" w:cs="Times New Roman"/>
          <w:sz w:val="28"/>
          <w:szCs w:val="28"/>
        </w:rPr>
        <w:t xml:space="preserve">. </w:t>
      </w:r>
      <w:r w:rsidR="000C04A1" w:rsidRPr="00C607AF">
        <w:rPr>
          <w:rFonts w:ascii="Times New Roman" w:hAnsi="Times New Roman" w:cs="Times New Roman"/>
          <w:sz w:val="28"/>
          <w:szCs w:val="28"/>
        </w:rPr>
        <w:t>Комиссия по реестрам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</w:t>
      </w:r>
      <w:r w:rsidR="000C04A1" w:rsidRPr="00C607AF">
        <w:rPr>
          <w:rFonts w:ascii="Times New Roman" w:hAnsi="Times New Roman" w:cs="Times New Roman"/>
          <w:sz w:val="28"/>
          <w:szCs w:val="28"/>
        </w:rPr>
        <w:t>указаниями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0C04A1" w:rsidRPr="00C607AF">
        <w:rPr>
          <w:rFonts w:ascii="Times New Roman" w:hAnsi="Times New Roman" w:cs="Times New Roman"/>
          <w:sz w:val="28"/>
          <w:szCs w:val="28"/>
        </w:rPr>
        <w:t>я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 </w:t>
      </w:r>
      <w:r w:rsidR="000C04A1" w:rsidRPr="00C607AF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51E55" w:rsidRPr="00C607AF">
        <w:rPr>
          <w:rFonts w:ascii="Times New Roman" w:hAnsi="Times New Roman" w:cs="Times New Roman"/>
          <w:sz w:val="28"/>
          <w:szCs w:val="28"/>
        </w:rPr>
        <w:t>.</w:t>
      </w:r>
    </w:p>
    <w:p w14:paraId="1664B141" w14:textId="1A0C066C" w:rsidR="00E51E55" w:rsidRPr="00C607AF" w:rsidRDefault="004E4AE2" w:rsidP="008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853897">
        <w:rPr>
          <w:rFonts w:ascii="Times New Roman" w:hAnsi="Times New Roman" w:cs="Times New Roman"/>
          <w:sz w:val="28"/>
          <w:szCs w:val="28"/>
        </w:rPr>
        <w:t xml:space="preserve">. 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0C04A1" w:rsidRPr="00C607AF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</w:t>
      </w:r>
      <w:r w:rsidR="00666192" w:rsidRPr="00C607AF">
        <w:rPr>
          <w:rFonts w:ascii="Times New Roman" w:hAnsi="Times New Roman" w:cs="Times New Roman"/>
          <w:sz w:val="28"/>
          <w:szCs w:val="28"/>
        </w:rPr>
        <w:t>1 раз</w:t>
      </w:r>
      <w:r w:rsidR="00331877" w:rsidRPr="00C607AF">
        <w:rPr>
          <w:rFonts w:ascii="Times New Roman" w:hAnsi="Times New Roman" w:cs="Times New Roman"/>
          <w:sz w:val="28"/>
          <w:szCs w:val="28"/>
        </w:rPr>
        <w:t>а</w:t>
      </w:r>
      <w:r w:rsidR="00666192" w:rsidRPr="00C607AF">
        <w:rPr>
          <w:rFonts w:ascii="Times New Roman" w:hAnsi="Times New Roman" w:cs="Times New Roman"/>
          <w:sz w:val="28"/>
          <w:szCs w:val="28"/>
        </w:rPr>
        <w:t xml:space="preserve"> в год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. Дата, время и место проведения заседания определяются по решению председателя </w:t>
      </w:r>
      <w:r w:rsidR="00D03208" w:rsidRPr="00C607AF">
        <w:rPr>
          <w:rFonts w:ascii="Times New Roman" w:hAnsi="Times New Roman" w:cs="Times New Roman"/>
          <w:sz w:val="28"/>
          <w:szCs w:val="28"/>
        </w:rPr>
        <w:t>Комиссии</w:t>
      </w:r>
      <w:r w:rsidR="0047711F" w:rsidRPr="00C607AF">
        <w:rPr>
          <w:rFonts w:ascii="Times New Roman" w:hAnsi="Times New Roman" w:cs="Times New Roman"/>
          <w:sz w:val="28"/>
          <w:szCs w:val="28"/>
        </w:rPr>
        <w:t xml:space="preserve"> по реестрам</w:t>
      </w:r>
      <w:r w:rsidR="00E51E55" w:rsidRPr="00C607AF">
        <w:rPr>
          <w:rFonts w:ascii="Times New Roman" w:hAnsi="Times New Roman" w:cs="Times New Roman"/>
          <w:sz w:val="28"/>
          <w:szCs w:val="28"/>
        </w:rPr>
        <w:t>.</w:t>
      </w:r>
    </w:p>
    <w:p w14:paraId="2FF0B639" w14:textId="7D1288D4" w:rsidR="00480D19" w:rsidRPr="00C607AF" w:rsidRDefault="004E4AE2" w:rsidP="008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853897">
        <w:rPr>
          <w:rFonts w:ascii="Times New Roman" w:hAnsi="Times New Roman" w:cs="Times New Roman"/>
          <w:sz w:val="28"/>
          <w:szCs w:val="28"/>
        </w:rPr>
        <w:t xml:space="preserve">. 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7711F" w:rsidRPr="00C607AF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 правомочно, если на нем присутствует </w:t>
      </w:r>
      <w:r w:rsidR="0047711F" w:rsidRPr="00C607AF">
        <w:rPr>
          <w:rFonts w:ascii="Times New Roman" w:hAnsi="Times New Roman" w:cs="Times New Roman"/>
          <w:sz w:val="28"/>
          <w:szCs w:val="28"/>
        </w:rPr>
        <w:t>не менее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 </w:t>
      </w:r>
      <w:r w:rsidR="0047711F" w:rsidRPr="00C607AF">
        <w:rPr>
          <w:rFonts w:ascii="Times New Roman" w:hAnsi="Times New Roman" w:cs="Times New Roman"/>
          <w:sz w:val="28"/>
          <w:szCs w:val="28"/>
        </w:rPr>
        <w:t>3/4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 </w:t>
      </w:r>
      <w:r w:rsidR="00E85AD3" w:rsidRPr="00C607AF">
        <w:rPr>
          <w:rFonts w:ascii="Times New Roman" w:hAnsi="Times New Roman" w:cs="Times New Roman"/>
          <w:sz w:val="28"/>
          <w:szCs w:val="28"/>
        </w:rPr>
        <w:t xml:space="preserve">(50% + 1) 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47711F" w:rsidRPr="00C607AF">
        <w:rPr>
          <w:rFonts w:ascii="Times New Roman" w:hAnsi="Times New Roman" w:cs="Times New Roman"/>
          <w:sz w:val="28"/>
          <w:szCs w:val="28"/>
        </w:rPr>
        <w:t xml:space="preserve">ее </w:t>
      </w:r>
      <w:r w:rsidR="00E51E55" w:rsidRPr="00C607AF">
        <w:rPr>
          <w:rFonts w:ascii="Times New Roman" w:hAnsi="Times New Roman" w:cs="Times New Roman"/>
          <w:sz w:val="28"/>
          <w:szCs w:val="28"/>
        </w:rPr>
        <w:t>членов.</w:t>
      </w:r>
      <w:r w:rsidR="00480D19" w:rsidRPr="00C607AF">
        <w:rPr>
          <w:rFonts w:ascii="Times New Roman" w:hAnsi="Times New Roman" w:cs="Times New Roman"/>
          <w:sz w:val="28"/>
          <w:szCs w:val="28"/>
        </w:rPr>
        <w:t xml:space="preserve"> Решения Комиссии по реестрам принимаются простым большинством голосов присутствующих на заседании ее членов.</w:t>
      </w:r>
    </w:p>
    <w:p w14:paraId="408B779B" w14:textId="3A77852A" w:rsidR="00480D19" w:rsidRPr="00C607AF" w:rsidRDefault="004E4AE2" w:rsidP="008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853897">
        <w:rPr>
          <w:rFonts w:ascii="Times New Roman" w:hAnsi="Times New Roman" w:cs="Times New Roman"/>
          <w:sz w:val="28"/>
          <w:szCs w:val="28"/>
        </w:rPr>
        <w:t xml:space="preserve">. </w:t>
      </w:r>
      <w:r w:rsidR="00480D19" w:rsidRPr="00C607AF">
        <w:rPr>
          <w:rFonts w:ascii="Times New Roman" w:hAnsi="Times New Roman" w:cs="Times New Roman"/>
          <w:sz w:val="28"/>
          <w:szCs w:val="28"/>
        </w:rPr>
        <w:t xml:space="preserve">Решения о включении дополнительной общеобразовательной программы в соответствующий реестр образовательных программ, </w:t>
      </w:r>
      <w:r w:rsidR="00DD5232" w:rsidRPr="00C607AF">
        <w:rPr>
          <w:rFonts w:ascii="Times New Roman" w:hAnsi="Times New Roman" w:cs="Times New Roman"/>
          <w:sz w:val="28"/>
          <w:szCs w:val="28"/>
        </w:rPr>
        <w:t xml:space="preserve">об установлении целевого числа учащихся по каждой дополнительной общеобразовательной программе, реестрам программ и образовательным учреждениям, либо об отсутствии необходимости в установлении целевого числа учащихся </w:t>
      </w:r>
      <w:r w:rsidR="00480D19" w:rsidRPr="00C607AF">
        <w:rPr>
          <w:rFonts w:ascii="Times New Roman" w:hAnsi="Times New Roman" w:cs="Times New Roman"/>
          <w:sz w:val="28"/>
          <w:szCs w:val="28"/>
        </w:rPr>
        <w:t>на плановый финансовый год принимаются не позднее 20 декабря текущего года по результатам рассмотрения перечней образо</w:t>
      </w:r>
      <w:r w:rsidR="003800DD" w:rsidRPr="00C607AF">
        <w:rPr>
          <w:rFonts w:ascii="Times New Roman" w:hAnsi="Times New Roman" w:cs="Times New Roman"/>
          <w:sz w:val="28"/>
          <w:szCs w:val="28"/>
        </w:rPr>
        <w:t>вательных программ организаций</w:t>
      </w:r>
      <w:r w:rsidR="00480D19" w:rsidRPr="00C607AF">
        <w:rPr>
          <w:rFonts w:ascii="Times New Roman" w:hAnsi="Times New Roman" w:cs="Times New Roman"/>
          <w:sz w:val="28"/>
          <w:szCs w:val="28"/>
        </w:rPr>
        <w:t xml:space="preserve">. Решения о корректировке реестров образовательных программ, </w:t>
      </w:r>
      <w:r w:rsidR="00DD5232" w:rsidRPr="00C607AF">
        <w:rPr>
          <w:rFonts w:ascii="Times New Roman" w:hAnsi="Times New Roman" w:cs="Times New Roman"/>
          <w:sz w:val="28"/>
          <w:szCs w:val="28"/>
        </w:rPr>
        <w:t xml:space="preserve">целевого числа учащихся </w:t>
      </w:r>
      <w:r w:rsidR="00480D19" w:rsidRPr="00C607AF">
        <w:rPr>
          <w:rFonts w:ascii="Times New Roman" w:hAnsi="Times New Roman" w:cs="Times New Roman"/>
          <w:sz w:val="28"/>
          <w:szCs w:val="28"/>
        </w:rPr>
        <w:t>на период с сентября по декабрь текущего года принимаются Комиссией по реестрам не позднее 25 августа текущего года.</w:t>
      </w:r>
    </w:p>
    <w:p w14:paraId="4178596A" w14:textId="7BE82631" w:rsidR="00E51E55" w:rsidRPr="00C607AF" w:rsidRDefault="004E4AE2" w:rsidP="008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853897">
        <w:rPr>
          <w:rFonts w:ascii="Times New Roman" w:hAnsi="Times New Roman" w:cs="Times New Roman"/>
          <w:sz w:val="28"/>
          <w:szCs w:val="28"/>
        </w:rPr>
        <w:t xml:space="preserve">. 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7711F" w:rsidRPr="00C607AF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</w:t>
      </w:r>
      <w:r w:rsidR="0047711F" w:rsidRPr="00C607AF">
        <w:rPr>
          <w:rFonts w:ascii="Times New Roman" w:hAnsi="Times New Roman" w:cs="Times New Roman"/>
          <w:sz w:val="28"/>
          <w:szCs w:val="28"/>
        </w:rPr>
        <w:t xml:space="preserve">ее </w:t>
      </w:r>
      <w:r w:rsidR="008776FC" w:rsidRPr="00C607AF">
        <w:rPr>
          <w:rFonts w:ascii="Times New Roman" w:hAnsi="Times New Roman" w:cs="Times New Roman"/>
          <w:sz w:val="28"/>
          <w:szCs w:val="28"/>
        </w:rPr>
        <w:t>П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редседателя. В его отсутствие руководство </w:t>
      </w:r>
      <w:r w:rsidR="0047711F" w:rsidRPr="00C607AF">
        <w:rPr>
          <w:rFonts w:ascii="Times New Roman" w:hAnsi="Times New Roman" w:cs="Times New Roman"/>
          <w:sz w:val="28"/>
          <w:szCs w:val="28"/>
        </w:rPr>
        <w:t>Комиссией по реестрам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 осуществляется заместителе</w:t>
      </w:r>
      <w:r w:rsidR="0047711F" w:rsidRPr="00C607AF">
        <w:rPr>
          <w:rFonts w:ascii="Times New Roman" w:hAnsi="Times New Roman" w:cs="Times New Roman"/>
          <w:sz w:val="28"/>
          <w:szCs w:val="28"/>
        </w:rPr>
        <w:t>м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47711F" w:rsidRPr="00C607AF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51E55" w:rsidRPr="00C607AF">
        <w:rPr>
          <w:rFonts w:ascii="Times New Roman" w:hAnsi="Times New Roman" w:cs="Times New Roman"/>
          <w:sz w:val="28"/>
          <w:szCs w:val="28"/>
        </w:rPr>
        <w:t>.</w:t>
      </w:r>
    </w:p>
    <w:p w14:paraId="410B04C2" w14:textId="20BA6192" w:rsidR="00E51E55" w:rsidRPr="00C607AF" w:rsidRDefault="004E4AE2" w:rsidP="008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</w:t>
      </w:r>
      <w:r w:rsidR="00853897">
        <w:rPr>
          <w:rFonts w:ascii="Times New Roman" w:hAnsi="Times New Roman" w:cs="Times New Roman"/>
          <w:sz w:val="28"/>
          <w:szCs w:val="28"/>
        </w:rPr>
        <w:t xml:space="preserve">. 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7711F" w:rsidRPr="00C607AF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 ведется протокол, в котором фиксируются принятые решения. Прото</w:t>
      </w:r>
      <w:r w:rsidR="0047711F" w:rsidRPr="00C607AF">
        <w:rPr>
          <w:rFonts w:ascii="Times New Roman" w:hAnsi="Times New Roman" w:cs="Times New Roman"/>
          <w:sz w:val="28"/>
          <w:szCs w:val="28"/>
        </w:rPr>
        <w:t xml:space="preserve">кол подписывается </w:t>
      </w:r>
      <w:r w:rsidR="008776FC" w:rsidRPr="00C607AF">
        <w:rPr>
          <w:rFonts w:ascii="Times New Roman" w:hAnsi="Times New Roman" w:cs="Times New Roman"/>
          <w:sz w:val="28"/>
          <w:szCs w:val="28"/>
        </w:rPr>
        <w:t>П</w:t>
      </w:r>
      <w:r w:rsidR="0047711F" w:rsidRPr="00C607AF">
        <w:rPr>
          <w:rFonts w:ascii="Times New Roman" w:hAnsi="Times New Roman" w:cs="Times New Roman"/>
          <w:sz w:val="28"/>
          <w:szCs w:val="28"/>
        </w:rPr>
        <w:t>редседателем</w:t>
      </w:r>
      <w:r w:rsidR="008776FC" w:rsidRPr="00C607AF">
        <w:rPr>
          <w:rFonts w:ascii="Times New Roman" w:hAnsi="Times New Roman" w:cs="Times New Roman"/>
          <w:sz w:val="28"/>
          <w:szCs w:val="28"/>
        </w:rPr>
        <w:t xml:space="preserve"> и с</w:t>
      </w:r>
      <w:r w:rsidR="00E51E55" w:rsidRPr="00C607AF">
        <w:rPr>
          <w:rFonts w:ascii="Times New Roman" w:hAnsi="Times New Roman" w:cs="Times New Roman"/>
          <w:sz w:val="28"/>
          <w:szCs w:val="28"/>
        </w:rPr>
        <w:t xml:space="preserve">екретарем </w:t>
      </w:r>
      <w:r w:rsidR="0047711F" w:rsidRPr="00C607AF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51E55" w:rsidRPr="00C607AF">
        <w:rPr>
          <w:rFonts w:ascii="Times New Roman" w:hAnsi="Times New Roman" w:cs="Times New Roman"/>
          <w:sz w:val="28"/>
          <w:szCs w:val="28"/>
        </w:rPr>
        <w:t>.</w:t>
      </w:r>
    </w:p>
    <w:p w14:paraId="5EC26ABB" w14:textId="4ADFB73E" w:rsidR="00E51E55" w:rsidRPr="00853897" w:rsidRDefault="004E4AE2" w:rsidP="008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853897">
        <w:rPr>
          <w:rFonts w:ascii="Times New Roman" w:hAnsi="Times New Roman" w:cs="Times New Roman"/>
          <w:sz w:val="28"/>
          <w:szCs w:val="28"/>
        </w:rPr>
        <w:t xml:space="preserve">. </w:t>
      </w:r>
      <w:r w:rsidR="00E51E55" w:rsidRPr="0085389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7711F" w:rsidRPr="00853897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51E55" w:rsidRPr="00853897">
        <w:rPr>
          <w:rFonts w:ascii="Times New Roman" w:hAnsi="Times New Roman" w:cs="Times New Roman"/>
          <w:sz w:val="28"/>
          <w:szCs w:val="28"/>
        </w:rPr>
        <w:t xml:space="preserve"> вправе участвовать в обсуждении вопросов, внесенных на заседание </w:t>
      </w:r>
      <w:r w:rsidR="0047711F" w:rsidRPr="00853897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51E55" w:rsidRPr="00853897">
        <w:rPr>
          <w:rFonts w:ascii="Times New Roman" w:hAnsi="Times New Roman" w:cs="Times New Roman"/>
          <w:sz w:val="28"/>
          <w:szCs w:val="28"/>
        </w:rPr>
        <w:t xml:space="preserve">, при необходимости готовить заключения по проектам решений </w:t>
      </w:r>
      <w:r w:rsidR="0047711F" w:rsidRPr="00853897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51E55" w:rsidRPr="00853897">
        <w:rPr>
          <w:rFonts w:ascii="Times New Roman" w:hAnsi="Times New Roman" w:cs="Times New Roman"/>
          <w:sz w:val="28"/>
          <w:szCs w:val="28"/>
        </w:rPr>
        <w:t>.</w:t>
      </w:r>
    </w:p>
    <w:p w14:paraId="6385631F" w14:textId="5F94C672" w:rsidR="00E51E55" w:rsidRPr="00853897" w:rsidRDefault="004E4AE2" w:rsidP="008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853897">
        <w:rPr>
          <w:rFonts w:ascii="Times New Roman" w:hAnsi="Times New Roman" w:cs="Times New Roman"/>
          <w:sz w:val="28"/>
          <w:szCs w:val="28"/>
        </w:rPr>
        <w:t xml:space="preserve">. </w:t>
      </w:r>
      <w:r w:rsidR="00E51E55" w:rsidRPr="0085389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7711F" w:rsidRPr="00853897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51E55" w:rsidRPr="00853897">
        <w:rPr>
          <w:rFonts w:ascii="Times New Roman" w:hAnsi="Times New Roman" w:cs="Times New Roman"/>
          <w:sz w:val="28"/>
          <w:szCs w:val="28"/>
        </w:rPr>
        <w:t xml:space="preserve"> участвуют в заседаниях </w:t>
      </w:r>
      <w:r w:rsidR="0047711F" w:rsidRPr="00853897">
        <w:rPr>
          <w:rFonts w:ascii="Times New Roman" w:hAnsi="Times New Roman" w:cs="Times New Roman"/>
          <w:sz w:val="28"/>
          <w:szCs w:val="28"/>
        </w:rPr>
        <w:t xml:space="preserve">Комиссии по реестрам </w:t>
      </w:r>
      <w:r w:rsidR="00E51E55" w:rsidRPr="00853897">
        <w:rPr>
          <w:rFonts w:ascii="Times New Roman" w:hAnsi="Times New Roman" w:cs="Times New Roman"/>
          <w:sz w:val="28"/>
          <w:szCs w:val="28"/>
        </w:rPr>
        <w:t xml:space="preserve">лично и не вправе делегировать свои полномочия другим лицам. В случае невозможности присутствовать на заседании член </w:t>
      </w:r>
      <w:r w:rsidR="0047711F" w:rsidRPr="00853897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51E55" w:rsidRPr="00853897">
        <w:rPr>
          <w:rFonts w:ascii="Times New Roman" w:hAnsi="Times New Roman" w:cs="Times New Roman"/>
          <w:sz w:val="28"/>
          <w:szCs w:val="28"/>
        </w:rPr>
        <w:t xml:space="preserve"> обязан заблаговременно уведомить об этом секретаря </w:t>
      </w:r>
      <w:r w:rsidR="0047711F" w:rsidRPr="00853897">
        <w:rPr>
          <w:rFonts w:ascii="Times New Roman" w:hAnsi="Times New Roman" w:cs="Times New Roman"/>
          <w:sz w:val="28"/>
          <w:szCs w:val="28"/>
        </w:rPr>
        <w:t>комиссии</w:t>
      </w:r>
      <w:r w:rsidR="00E51E55" w:rsidRPr="00853897">
        <w:rPr>
          <w:rFonts w:ascii="Times New Roman" w:hAnsi="Times New Roman" w:cs="Times New Roman"/>
          <w:sz w:val="28"/>
          <w:szCs w:val="28"/>
        </w:rPr>
        <w:t>.</w:t>
      </w:r>
    </w:p>
    <w:p w14:paraId="0F387847" w14:textId="1DBA7D1B" w:rsidR="00E51E55" w:rsidRPr="00853897" w:rsidRDefault="004E4AE2" w:rsidP="0085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853897">
        <w:rPr>
          <w:rFonts w:ascii="Times New Roman" w:hAnsi="Times New Roman" w:cs="Times New Roman"/>
          <w:sz w:val="28"/>
          <w:szCs w:val="28"/>
        </w:rPr>
        <w:t xml:space="preserve">. </w:t>
      </w:r>
      <w:r w:rsidR="00E51E55" w:rsidRPr="0085389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7711F" w:rsidRPr="00853897">
        <w:rPr>
          <w:rFonts w:ascii="Times New Roman" w:hAnsi="Times New Roman" w:cs="Times New Roman"/>
          <w:sz w:val="28"/>
          <w:szCs w:val="28"/>
        </w:rPr>
        <w:t>Комиссии по реестрам</w:t>
      </w:r>
      <w:r w:rsidR="00E51E55" w:rsidRPr="00853897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AC596B" w:rsidRPr="00853897">
        <w:rPr>
          <w:rFonts w:ascii="Times New Roman" w:hAnsi="Times New Roman" w:cs="Times New Roman"/>
          <w:sz w:val="28"/>
          <w:szCs w:val="28"/>
        </w:rPr>
        <w:t>щается по решению администрации Михайловского муниципального района</w:t>
      </w:r>
      <w:r w:rsidR="00E51E55" w:rsidRPr="00853897">
        <w:rPr>
          <w:rFonts w:ascii="Times New Roman" w:hAnsi="Times New Roman" w:cs="Times New Roman"/>
          <w:sz w:val="28"/>
          <w:szCs w:val="28"/>
        </w:rPr>
        <w:t>.</w:t>
      </w:r>
    </w:p>
    <w:p w14:paraId="612B2C78" w14:textId="5055DA20" w:rsidR="00853897" w:rsidRDefault="00853897" w:rsidP="0047711F">
      <w:pPr>
        <w:rPr>
          <w:rFonts w:ascii="Times New Roman" w:hAnsi="Times New Roman" w:cs="Times New Roman"/>
          <w:sz w:val="28"/>
          <w:szCs w:val="28"/>
        </w:rPr>
      </w:pPr>
    </w:p>
    <w:p w14:paraId="089DD1FF" w14:textId="77777777" w:rsidR="00853897" w:rsidRDefault="00853897" w:rsidP="0047711F">
      <w:pPr>
        <w:rPr>
          <w:rFonts w:ascii="Times New Roman" w:hAnsi="Times New Roman" w:cs="Times New Roman"/>
          <w:sz w:val="28"/>
          <w:szCs w:val="28"/>
        </w:rPr>
      </w:pPr>
    </w:p>
    <w:p w14:paraId="05DABE0C" w14:textId="77777777" w:rsidR="00317279" w:rsidRDefault="003172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0762A7F" w14:textId="1F22671E" w:rsidR="00853897" w:rsidRPr="00A764A5" w:rsidRDefault="00853897" w:rsidP="00853897">
      <w:pPr>
        <w:ind w:left="326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C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048F96B" w14:textId="64117645" w:rsidR="00853897" w:rsidRPr="00A764A5" w:rsidRDefault="00853897" w:rsidP="00853897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2A9548F3" w14:textId="77777777" w:rsidR="00853897" w:rsidRPr="00A764A5" w:rsidRDefault="00853897" w:rsidP="00853897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3C1C6C44" w14:textId="77777777" w:rsidR="00853897" w:rsidRPr="00A764A5" w:rsidRDefault="00853897" w:rsidP="00853897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20C0AC76" w14:textId="77777777" w:rsidR="00317279" w:rsidRPr="00A764A5" w:rsidRDefault="00317279" w:rsidP="00317279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04.06.2021</w:t>
      </w:r>
      <w:r w:rsidRPr="00A76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643-па</w:t>
      </w:r>
    </w:p>
    <w:p w14:paraId="57B1B2B3" w14:textId="608131DE" w:rsidR="00853897" w:rsidRDefault="00853897" w:rsidP="0047711F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DCBF2A2" w14:textId="77777777" w:rsidR="00853897" w:rsidRDefault="00853897" w:rsidP="008538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D00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  <w:r w:rsidRPr="00F37D00">
        <w:rPr>
          <w:rFonts w:ascii="Times New Roman" w:hAnsi="Times New Roman" w:cs="Times New Roman"/>
          <w:b/>
          <w:sz w:val="28"/>
          <w:szCs w:val="28"/>
        </w:rPr>
        <w:br/>
        <w:t xml:space="preserve">по формированию реестров программ дополнительного </w:t>
      </w:r>
    </w:p>
    <w:p w14:paraId="6229BF36" w14:textId="77777777" w:rsidR="00851611" w:rsidRDefault="00853897" w:rsidP="008538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37D00">
        <w:rPr>
          <w:rFonts w:ascii="Times New Roman" w:hAnsi="Times New Roman" w:cs="Times New Roman"/>
          <w:b/>
          <w:sz w:val="28"/>
          <w:szCs w:val="28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611">
        <w:rPr>
          <w:rFonts w:ascii="Times New Roman" w:hAnsi="Times New Roman" w:cs="Times New Roman"/>
          <w:b/>
          <w:sz w:val="28"/>
          <w:szCs w:val="28"/>
        </w:rPr>
        <w:t xml:space="preserve">детей на территории </w:t>
      </w:r>
      <w:r w:rsidRPr="00716BB0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</w:p>
    <w:p w14:paraId="6427D93C" w14:textId="45582900" w:rsidR="00853897" w:rsidRPr="00F37D00" w:rsidRDefault="00853897" w:rsidP="008538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B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67C5CF53" w14:textId="77777777" w:rsidR="00853897" w:rsidRDefault="00853897" w:rsidP="0085389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AAF9F03" w14:textId="298DEB58" w:rsidR="00853897" w:rsidRDefault="00853897" w:rsidP="0085389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21"/>
      </w:tblGrid>
      <w:tr w:rsidR="00853897" w14:paraId="199BDBAE" w14:textId="77777777" w:rsidTr="00446222">
        <w:tc>
          <w:tcPr>
            <w:tcW w:w="5670" w:type="dxa"/>
          </w:tcPr>
          <w:p w14:paraId="2E73F33C" w14:textId="77777777" w:rsidR="00853897" w:rsidRDefault="00853897" w:rsidP="001B05DF">
            <w:pPr>
              <w:ind w:right="7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</w:t>
            </w:r>
            <w:r w:rsidRPr="00EE39F3">
              <w:rPr>
                <w:rFonts w:ascii="Times New Roman" w:hAnsi="Times New Roman" w:cs="Times New Roman"/>
                <w:sz w:val="28"/>
                <w:szCs w:val="28"/>
              </w:rPr>
              <w:t>формированию реестров программ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14700AA" w14:textId="77777777" w:rsidR="00853897" w:rsidRDefault="00853897" w:rsidP="001B05DF">
            <w:pPr>
              <w:ind w:right="7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14:paraId="0BF1589F" w14:textId="77777777" w:rsidR="00853897" w:rsidRDefault="00853897" w:rsidP="001B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А.Ф., начальник управления по вопросам образования</w:t>
            </w:r>
          </w:p>
          <w:p w14:paraId="44E17D97" w14:textId="77777777" w:rsidR="00853897" w:rsidRDefault="00853897" w:rsidP="001B05D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897" w14:paraId="402281CE" w14:textId="77777777" w:rsidTr="00446222">
        <w:tc>
          <w:tcPr>
            <w:tcW w:w="5670" w:type="dxa"/>
          </w:tcPr>
          <w:p w14:paraId="0B47632D" w14:textId="77777777" w:rsidR="00853897" w:rsidRDefault="00853897" w:rsidP="001B05DF">
            <w:pPr>
              <w:ind w:right="7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по </w:t>
            </w:r>
            <w:r w:rsidRPr="00EE39F3">
              <w:rPr>
                <w:rFonts w:ascii="Times New Roman" w:hAnsi="Times New Roman" w:cs="Times New Roman"/>
                <w:sz w:val="28"/>
                <w:szCs w:val="28"/>
              </w:rPr>
              <w:t>формированию реестров программ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CB47B55" w14:textId="77777777" w:rsidR="00853897" w:rsidRDefault="00853897" w:rsidP="001B05DF">
            <w:pPr>
              <w:ind w:right="7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14:paraId="7B3BCC88" w14:textId="7A599DA9" w:rsidR="00853897" w:rsidRDefault="00851611" w:rsidP="00E3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Белкин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руководителя МКУ «МСО ОУ» </w:t>
            </w:r>
          </w:p>
        </w:tc>
      </w:tr>
      <w:tr w:rsidR="00853897" w14:paraId="6A90488E" w14:textId="77777777" w:rsidTr="00446222">
        <w:tc>
          <w:tcPr>
            <w:tcW w:w="5670" w:type="dxa"/>
          </w:tcPr>
          <w:p w14:paraId="06DA942E" w14:textId="77777777" w:rsidR="00853897" w:rsidRDefault="00853897" w:rsidP="001B05DF">
            <w:pPr>
              <w:ind w:right="7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по </w:t>
            </w:r>
            <w:r w:rsidRPr="00EE39F3">
              <w:rPr>
                <w:rFonts w:ascii="Times New Roman" w:hAnsi="Times New Roman" w:cs="Times New Roman"/>
                <w:sz w:val="28"/>
                <w:szCs w:val="28"/>
              </w:rPr>
              <w:t>формированию реестров программ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A73621C" w14:textId="77777777" w:rsidR="00853897" w:rsidRDefault="00853897" w:rsidP="001B05DF">
            <w:pPr>
              <w:ind w:right="7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14:paraId="078784E5" w14:textId="77777777" w:rsidR="00853897" w:rsidRDefault="00853897" w:rsidP="001B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Н.Ю., ведущий специалист управления по вопросам образования</w:t>
            </w:r>
          </w:p>
          <w:p w14:paraId="75020BEC" w14:textId="77777777" w:rsidR="00853897" w:rsidRDefault="00853897" w:rsidP="001B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897" w14:paraId="3E5EDFF5" w14:textId="77777777" w:rsidTr="00446222">
        <w:tc>
          <w:tcPr>
            <w:tcW w:w="5670" w:type="dxa"/>
          </w:tcPr>
          <w:p w14:paraId="3C3C581D" w14:textId="77777777" w:rsidR="00853897" w:rsidRDefault="00853897" w:rsidP="001B05DF">
            <w:pPr>
              <w:ind w:right="7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по </w:t>
            </w:r>
            <w:r w:rsidRPr="00EE39F3">
              <w:rPr>
                <w:rFonts w:ascii="Times New Roman" w:hAnsi="Times New Roman" w:cs="Times New Roman"/>
                <w:sz w:val="28"/>
                <w:szCs w:val="28"/>
              </w:rPr>
              <w:t>формированию реестров программ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20D12EB" w14:textId="77777777" w:rsidR="00853897" w:rsidRDefault="00853897" w:rsidP="001B05DF">
            <w:pPr>
              <w:ind w:right="7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14:paraId="24939534" w14:textId="771DC37F" w:rsidR="00E36DF8" w:rsidRDefault="00851611" w:rsidP="00E3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611">
              <w:rPr>
                <w:rFonts w:ascii="Times New Roman" w:hAnsi="Times New Roman" w:cs="Times New Roman"/>
                <w:sz w:val="28"/>
                <w:szCs w:val="28"/>
              </w:rPr>
              <w:t>Сизарева</w:t>
            </w:r>
            <w:proofErr w:type="spellEnd"/>
            <w:r w:rsidRPr="00851611">
              <w:rPr>
                <w:rFonts w:ascii="Times New Roman" w:hAnsi="Times New Roman" w:cs="Times New Roman"/>
                <w:sz w:val="28"/>
                <w:szCs w:val="28"/>
              </w:rPr>
              <w:t xml:space="preserve"> О.Н., главный специалист по дополнительному образованию</w:t>
            </w:r>
            <w:r w:rsidR="00E36DF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115B80F8" w14:textId="77777777" w:rsidR="00851611" w:rsidRPr="00446222" w:rsidRDefault="00851611" w:rsidP="00851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BF06" w14:textId="05F9F413" w:rsidR="00853897" w:rsidRDefault="00853897" w:rsidP="001B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В.А., заместитель директора по учебно-воспитательной работе МБО ДО «ЦДТ» (по согласованию)</w:t>
            </w:r>
          </w:p>
          <w:p w14:paraId="43FC3A8C" w14:textId="77777777" w:rsidR="00853897" w:rsidRPr="00446222" w:rsidRDefault="00853897" w:rsidP="001B05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97" w14:paraId="19597724" w14:textId="77777777" w:rsidTr="00446222">
        <w:tc>
          <w:tcPr>
            <w:tcW w:w="5670" w:type="dxa"/>
          </w:tcPr>
          <w:p w14:paraId="58C27E56" w14:textId="179064AE" w:rsidR="00853897" w:rsidRDefault="00853897" w:rsidP="001B05DF">
            <w:pPr>
              <w:ind w:right="7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</w:tcPr>
          <w:p w14:paraId="5BF38FA5" w14:textId="73BA7621" w:rsidR="00882BF9" w:rsidRDefault="00882BF9" w:rsidP="001B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Крахмилец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заместитель директора по учебно-воспитательной работе </w:t>
            </w:r>
            <w:r w:rsidRPr="00882BF9">
              <w:rPr>
                <w:rFonts w:ascii="Times New Roman" w:hAnsi="Times New Roman" w:cs="Times New Roman"/>
                <w:sz w:val="28"/>
                <w:szCs w:val="28"/>
              </w:rPr>
              <w:t>МБО ДО «ДЮСШ»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5352CC71" w14:textId="77777777" w:rsidR="00446222" w:rsidRPr="00446222" w:rsidRDefault="00446222" w:rsidP="001B0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4F4A0" w14:textId="73628558" w:rsidR="00853897" w:rsidRDefault="00853897" w:rsidP="00446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Ильенко Т.А., методист МБО ДО «ДЮСШ» (по согласованию)</w:t>
            </w:r>
          </w:p>
        </w:tc>
      </w:tr>
    </w:tbl>
    <w:p w14:paraId="61E78C02" w14:textId="77777777" w:rsidR="00853897" w:rsidRDefault="00853897" w:rsidP="0044622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853897" w:rsidSect="009039DA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4D831" w14:textId="77777777" w:rsidR="00F1125C" w:rsidRDefault="00F1125C" w:rsidP="00DB639D">
      <w:pPr>
        <w:spacing w:after="0" w:line="240" w:lineRule="auto"/>
      </w:pPr>
      <w:r>
        <w:separator/>
      </w:r>
    </w:p>
  </w:endnote>
  <w:endnote w:type="continuationSeparator" w:id="0">
    <w:p w14:paraId="06071B1F" w14:textId="77777777" w:rsidR="00F1125C" w:rsidRDefault="00F1125C" w:rsidP="00DB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E2402" w14:textId="77777777" w:rsidR="00F1125C" w:rsidRDefault="00F1125C" w:rsidP="00DB639D">
      <w:pPr>
        <w:spacing w:after="0" w:line="240" w:lineRule="auto"/>
      </w:pPr>
      <w:r>
        <w:separator/>
      </w:r>
    </w:p>
  </w:footnote>
  <w:footnote w:type="continuationSeparator" w:id="0">
    <w:p w14:paraId="62F292E9" w14:textId="77777777" w:rsidR="00F1125C" w:rsidRDefault="00F1125C" w:rsidP="00DB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676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9767A9" w14:textId="02BD360B" w:rsidR="00DB639D" w:rsidRPr="00DB639D" w:rsidRDefault="00DB639D">
        <w:pPr>
          <w:pStyle w:val="ab"/>
          <w:jc w:val="center"/>
          <w:rPr>
            <w:rFonts w:ascii="Times New Roman" w:hAnsi="Times New Roman" w:cs="Times New Roman"/>
          </w:rPr>
        </w:pPr>
        <w:r w:rsidRPr="00DB639D">
          <w:rPr>
            <w:rFonts w:ascii="Times New Roman" w:hAnsi="Times New Roman" w:cs="Times New Roman"/>
          </w:rPr>
          <w:fldChar w:fldCharType="begin"/>
        </w:r>
        <w:r w:rsidRPr="00DB639D">
          <w:rPr>
            <w:rFonts w:ascii="Times New Roman" w:hAnsi="Times New Roman" w:cs="Times New Roman"/>
          </w:rPr>
          <w:instrText>PAGE   \* MERGEFORMAT</w:instrText>
        </w:r>
        <w:r w:rsidRPr="00DB639D">
          <w:rPr>
            <w:rFonts w:ascii="Times New Roman" w:hAnsi="Times New Roman" w:cs="Times New Roman"/>
          </w:rPr>
          <w:fldChar w:fldCharType="separate"/>
        </w:r>
        <w:r w:rsidR="00317279">
          <w:rPr>
            <w:rFonts w:ascii="Times New Roman" w:hAnsi="Times New Roman" w:cs="Times New Roman"/>
            <w:noProof/>
          </w:rPr>
          <w:t>5</w:t>
        </w:r>
        <w:r w:rsidRPr="00DB639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880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A6DD9"/>
    <w:multiLevelType w:val="hybridMultilevel"/>
    <w:tmpl w:val="FC34F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F75FB7"/>
    <w:multiLevelType w:val="hybridMultilevel"/>
    <w:tmpl w:val="A984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818D5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5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1A"/>
    <w:rsid w:val="000C04A1"/>
    <w:rsid w:val="000C04CC"/>
    <w:rsid w:val="000D1651"/>
    <w:rsid w:val="000E7F31"/>
    <w:rsid w:val="0011246C"/>
    <w:rsid w:val="00125D8D"/>
    <w:rsid w:val="00130A7A"/>
    <w:rsid w:val="00135741"/>
    <w:rsid w:val="00136D1A"/>
    <w:rsid w:val="00145AFA"/>
    <w:rsid w:val="00171824"/>
    <w:rsid w:val="00185329"/>
    <w:rsid w:val="00193CEC"/>
    <w:rsid w:val="001A346E"/>
    <w:rsid w:val="001B26C6"/>
    <w:rsid w:val="001C47CE"/>
    <w:rsid w:val="00215CC1"/>
    <w:rsid w:val="00280B08"/>
    <w:rsid w:val="002D7EC0"/>
    <w:rsid w:val="002E11F1"/>
    <w:rsid w:val="00317279"/>
    <w:rsid w:val="00331877"/>
    <w:rsid w:val="00343D45"/>
    <w:rsid w:val="003800DD"/>
    <w:rsid w:val="00446222"/>
    <w:rsid w:val="0047711F"/>
    <w:rsid w:val="00480D19"/>
    <w:rsid w:val="00485A9E"/>
    <w:rsid w:val="004B6739"/>
    <w:rsid w:val="004E4AE2"/>
    <w:rsid w:val="005777D9"/>
    <w:rsid w:val="00591C96"/>
    <w:rsid w:val="0063142C"/>
    <w:rsid w:val="006341A2"/>
    <w:rsid w:val="00646D3F"/>
    <w:rsid w:val="00666192"/>
    <w:rsid w:val="006C15FA"/>
    <w:rsid w:val="006F3C86"/>
    <w:rsid w:val="00716BB0"/>
    <w:rsid w:val="0077209B"/>
    <w:rsid w:val="007814BE"/>
    <w:rsid w:val="007D6A75"/>
    <w:rsid w:val="00841973"/>
    <w:rsid w:val="00851611"/>
    <w:rsid w:val="00853897"/>
    <w:rsid w:val="008776FC"/>
    <w:rsid w:val="00882BF9"/>
    <w:rsid w:val="00885F7D"/>
    <w:rsid w:val="008F785E"/>
    <w:rsid w:val="009039DA"/>
    <w:rsid w:val="00904079"/>
    <w:rsid w:val="0095368C"/>
    <w:rsid w:val="009548AB"/>
    <w:rsid w:val="00A00579"/>
    <w:rsid w:val="00A04B67"/>
    <w:rsid w:val="00A401D1"/>
    <w:rsid w:val="00A43354"/>
    <w:rsid w:val="00A764A5"/>
    <w:rsid w:val="00AC596B"/>
    <w:rsid w:val="00AD548E"/>
    <w:rsid w:val="00B031A3"/>
    <w:rsid w:val="00B7173E"/>
    <w:rsid w:val="00C017DA"/>
    <w:rsid w:val="00C418FE"/>
    <w:rsid w:val="00C607AF"/>
    <w:rsid w:val="00C70A21"/>
    <w:rsid w:val="00CE05E4"/>
    <w:rsid w:val="00CF5DC5"/>
    <w:rsid w:val="00D03208"/>
    <w:rsid w:val="00D048C9"/>
    <w:rsid w:val="00D458FB"/>
    <w:rsid w:val="00D60FE6"/>
    <w:rsid w:val="00D86024"/>
    <w:rsid w:val="00DB639D"/>
    <w:rsid w:val="00DD5232"/>
    <w:rsid w:val="00E1264D"/>
    <w:rsid w:val="00E177B2"/>
    <w:rsid w:val="00E231D8"/>
    <w:rsid w:val="00E25039"/>
    <w:rsid w:val="00E36DF8"/>
    <w:rsid w:val="00E51E55"/>
    <w:rsid w:val="00E640A2"/>
    <w:rsid w:val="00E71E51"/>
    <w:rsid w:val="00E85AD3"/>
    <w:rsid w:val="00EB5F88"/>
    <w:rsid w:val="00EE39F3"/>
    <w:rsid w:val="00F04ECC"/>
    <w:rsid w:val="00F1125C"/>
    <w:rsid w:val="00F37D00"/>
    <w:rsid w:val="00F4215E"/>
    <w:rsid w:val="00F95007"/>
    <w:rsid w:val="00FA778A"/>
    <w:rsid w:val="00FC4B7B"/>
    <w:rsid w:val="00F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EE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7D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9500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5007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5007"/>
    <w:rPr>
      <w:rFonts w:eastAsiaTheme="minorEastAsia"/>
      <w:sz w:val="20"/>
      <w:szCs w:val="20"/>
      <w:lang w:eastAsia="ru-RU"/>
    </w:rPr>
  </w:style>
  <w:style w:type="table" w:styleId="aa">
    <w:name w:val="Table Grid"/>
    <w:basedOn w:val="a1"/>
    <w:uiPriority w:val="39"/>
    <w:rsid w:val="001C4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B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639D"/>
  </w:style>
  <w:style w:type="paragraph" w:styleId="ad">
    <w:name w:val="footer"/>
    <w:basedOn w:val="a"/>
    <w:link w:val="ae"/>
    <w:uiPriority w:val="99"/>
    <w:unhideWhenUsed/>
    <w:rsid w:val="00DB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6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7D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9500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5007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5007"/>
    <w:rPr>
      <w:rFonts w:eastAsiaTheme="minorEastAsia"/>
      <w:sz w:val="20"/>
      <w:szCs w:val="20"/>
      <w:lang w:eastAsia="ru-RU"/>
    </w:rPr>
  </w:style>
  <w:style w:type="table" w:styleId="aa">
    <w:name w:val="Table Grid"/>
    <w:basedOn w:val="a1"/>
    <w:uiPriority w:val="39"/>
    <w:rsid w:val="001C4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B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639D"/>
  </w:style>
  <w:style w:type="paragraph" w:styleId="ad">
    <w:name w:val="footer"/>
    <w:basedOn w:val="a"/>
    <w:link w:val="ae"/>
    <w:uiPriority w:val="99"/>
    <w:unhideWhenUsed/>
    <w:rsid w:val="00DB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5F8C-FA58-4D52-BE78-6A050D45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Закудряев И.Н.</dc:creator>
  <cp:lastModifiedBy>AMMRUSER</cp:lastModifiedBy>
  <cp:revision>22</cp:revision>
  <cp:lastPrinted>2021-06-04T01:13:00Z</cp:lastPrinted>
  <dcterms:created xsi:type="dcterms:W3CDTF">2021-05-24T00:15:00Z</dcterms:created>
  <dcterms:modified xsi:type="dcterms:W3CDTF">2021-06-04T01:14:00Z</dcterms:modified>
</cp:coreProperties>
</file>